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60"/>
        <w:ind w:left="74"/>
        <w:jc w:val="center"/>
      </w:pPr>
      <w:r>
        <w:rPr>
          <w:color w:val="FFFFFF"/>
          <w:w w:val="30"/>
        </w:rPr>
        <w:t>n���˙���z�</w:t>
      </w:r>
      <w:r>
        <w:rPr>
          <w:color w:val="FFFFFF"/>
          <w:spacing w:val="35"/>
        </w:rPr>
        <w:t> </w:t>
      </w:r>
      <w:r>
        <w:rPr>
          <w:color w:val="FFFFFF"/>
          <w:w w:val="30"/>
        </w:rPr>
        <w:t>w˛˙�ъ�</w:t>
      </w:r>
      <w:r>
        <w:rPr>
          <w:color w:val="FFFFFF"/>
          <w:spacing w:val="35"/>
        </w:rPr>
        <w:t> </w:t>
      </w:r>
      <w:r>
        <w:rPr>
          <w:color w:val="FFFFFF"/>
          <w:w w:val="30"/>
        </w:rPr>
        <w:t>«:�¸n�:›��:�</w:t>
      </w:r>
      <w:r>
        <w:rPr>
          <w:color w:val="FFFFFF"/>
          <w:spacing w:val="35"/>
        </w:rPr>
        <w:t> </w:t>
      </w:r>
      <w:r>
        <w:rPr>
          <w:color w:val="FFFFFF"/>
          <w:w w:val="30"/>
        </w:rPr>
        <w:t>u���˙ъ��–u�¸¬�'c��˙</w:t>
      </w:r>
      <w:r>
        <w:rPr>
          <w:color w:val="FFFFFF"/>
          <w:spacing w:val="36"/>
        </w:rPr>
        <w:t> </w:t>
      </w:r>
      <w:r>
        <w:rPr>
          <w:color w:val="FFFFFF"/>
          <w:w w:val="30"/>
        </w:rPr>
        <w:t>u�¬'���z�</w:t>
      </w:r>
      <w:r>
        <w:rPr>
          <w:color w:val="FFFFFF"/>
          <w:spacing w:val="35"/>
        </w:rPr>
        <w:t> </w:t>
      </w:r>
      <w:r>
        <w:rPr>
          <w:color w:val="FFFFFF"/>
          <w:w w:val="30"/>
        </w:rPr>
        <w:t>«:�¸n�:›��:�</w:t>
      </w:r>
      <w:r>
        <w:rPr>
          <w:color w:val="FFFFFF"/>
          <w:spacing w:val="35"/>
        </w:rPr>
        <w:t> </w:t>
      </w:r>
      <w:r>
        <w:rPr>
          <w:color w:val="FFFFFF"/>
          <w:spacing w:val="-2"/>
          <w:w w:val="30"/>
        </w:rPr>
        <w:t>u���˙n��˙</w:t>
      </w:r>
    </w:p>
    <w:p>
      <w:pPr>
        <w:pStyle w:val="BodyText"/>
        <w:spacing w:before="5"/>
        <w:ind w:left="74"/>
        <w:jc w:val="center"/>
      </w:pPr>
      <w:r>
        <w:rPr>
          <w:color w:val="FFFFFF"/>
          <w:w w:val="30"/>
        </w:rPr>
        <w:t>�n���w˙u�</w:t>
      </w:r>
      <w:r>
        <w:rPr>
          <w:color w:val="FFFFFF"/>
          <w:spacing w:val="39"/>
        </w:rPr>
        <w:t> </w:t>
      </w:r>
      <w:r>
        <w:rPr>
          <w:color w:val="FFFFFF"/>
          <w:w w:val="30"/>
        </w:rPr>
        <w:t>w�˙����</w:t>
      </w:r>
      <w:r>
        <w:rPr>
          <w:color w:val="FFFFFF"/>
          <w:spacing w:val="39"/>
        </w:rPr>
        <w:t> </w:t>
      </w:r>
      <w:r>
        <w:rPr>
          <w:color w:val="FFFFFF"/>
          <w:w w:val="30"/>
        </w:rPr>
        <w:t>������c��</w:t>
      </w:r>
      <w:r>
        <w:rPr>
          <w:color w:val="FFFFFF"/>
          <w:spacing w:val="40"/>
        </w:rPr>
        <w:t> </w:t>
      </w:r>
      <w:r>
        <w:rPr>
          <w:color w:val="FFFFFF"/>
          <w:w w:val="30"/>
        </w:rPr>
        <w:t>c��:���w˙–</w:t>
      </w:r>
      <w:r>
        <w:rPr>
          <w:color w:val="FFFFFF"/>
          <w:spacing w:val="39"/>
        </w:rPr>
        <w:t> </w:t>
      </w:r>
      <w:r>
        <w:rPr>
          <w:color w:val="FFFFFF"/>
          <w:w w:val="30"/>
        </w:rPr>
        <w:t>737�o2</w:t>
      </w:r>
      <w:r>
        <w:rPr>
          <w:color w:val="FFFFFF"/>
          <w:spacing w:val="39"/>
        </w:rPr>
        <w:t> </w:t>
      </w:r>
      <w:r>
        <w:rPr>
          <w:color w:val="FFFFFF"/>
          <w:spacing w:val="-2"/>
          <w:w w:val="30"/>
        </w:rPr>
        <w:t>�n���w˙u�</w:t>
      </w:r>
    </w:p>
    <w:p>
      <w:pPr>
        <w:spacing w:before="7"/>
        <w:ind w:left="74" w:right="0" w:firstLine="0"/>
        <w:jc w:val="center"/>
        <w:rPr>
          <w:sz w:val="12"/>
        </w:rPr>
      </w:pPr>
      <w:r>
        <w:rPr>
          <w:color w:val="FFFFFF"/>
          <w:spacing w:val="-2"/>
          <w:sz w:val="12"/>
        </w:rPr>
        <w:t>INDIAN</w:t>
      </w:r>
      <w:r>
        <w:rPr>
          <w:color w:val="FFFFFF"/>
          <w:spacing w:val="2"/>
          <w:sz w:val="12"/>
        </w:rPr>
        <w:t> </w:t>
      </w:r>
      <w:r>
        <w:rPr>
          <w:color w:val="FFFFFF"/>
          <w:spacing w:val="-2"/>
          <w:sz w:val="12"/>
        </w:rPr>
        <w:t>CoUNCIL</w:t>
      </w:r>
      <w:r>
        <w:rPr>
          <w:color w:val="FFFFFF"/>
          <w:spacing w:val="3"/>
          <w:sz w:val="12"/>
        </w:rPr>
        <w:t> </w:t>
      </w:r>
      <w:r>
        <w:rPr>
          <w:color w:val="FFFFFF"/>
          <w:spacing w:val="-2"/>
          <w:sz w:val="12"/>
        </w:rPr>
        <w:t>oF</w:t>
      </w:r>
      <w:r>
        <w:rPr>
          <w:color w:val="FFFFFF"/>
          <w:spacing w:val="2"/>
          <w:sz w:val="12"/>
        </w:rPr>
        <w:t> </w:t>
      </w:r>
      <w:r>
        <w:rPr>
          <w:color w:val="FFFFFF"/>
          <w:spacing w:val="-2"/>
          <w:sz w:val="12"/>
        </w:rPr>
        <w:t>AGRICULTURAL</w:t>
      </w:r>
      <w:r>
        <w:rPr>
          <w:color w:val="FFFFFF"/>
          <w:spacing w:val="3"/>
          <w:sz w:val="12"/>
        </w:rPr>
        <w:t> </w:t>
      </w:r>
      <w:r>
        <w:rPr>
          <w:color w:val="FFFFFF"/>
          <w:spacing w:val="-2"/>
          <w:sz w:val="12"/>
        </w:rPr>
        <w:t>RESEARCH-</w:t>
      </w:r>
    </w:p>
    <w:p>
      <w:pPr>
        <w:spacing w:line="264" w:lineRule="auto" w:before="14"/>
        <w:ind w:left="975" w:right="899" w:firstLine="0"/>
        <w:jc w:val="center"/>
        <w:rPr>
          <w:sz w:val="12"/>
        </w:rPr>
      </w:pPr>
      <w:r>
        <w:rPr>
          <w:color w:val="FFFFFF"/>
          <w:spacing w:val="-4"/>
          <w:sz w:val="12"/>
        </w:rPr>
        <w:t>Research</w:t>
      </w:r>
      <w:r>
        <w:rPr>
          <w:color w:val="FFFFFF"/>
          <w:sz w:val="12"/>
        </w:rPr>
        <w:t> </w:t>
      </w:r>
      <w:r>
        <w:rPr>
          <w:color w:val="FFFFFF"/>
          <w:spacing w:val="-4"/>
          <w:sz w:val="12"/>
        </w:rPr>
        <w:t>Comp1ex</w:t>
      </w:r>
      <w:r>
        <w:rPr>
          <w:color w:val="FFFFFF"/>
          <w:sz w:val="12"/>
        </w:rPr>
        <w:t> </w:t>
      </w:r>
      <w:r>
        <w:rPr>
          <w:color w:val="FFFFFF"/>
          <w:spacing w:val="-4"/>
          <w:sz w:val="12"/>
        </w:rPr>
        <w:t>for</w:t>
      </w:r>
      <w:r>
        <w:rPr>
          <w:color w:val="FFFFFF"/>
          <w:sz w:val="12"/>
        </w:rPr>
        <w:t> </w:t>
      </w:r>
      <w:r>
        <w:rPr>
          <w:color w:val="FFFFFF"/>
          <w:spacing w:val="-4"/>
          <w:sz w:val="12"/>
        </w:rPr>
        <w:t>NEH</w:t>
      </w:r>
      <w:r>
        <w:rPr>
          <w:color w:val="FFFFFF"/>
          <w:sz w:val="12"/>
        </w:rPr>
        <w:t> </w:t>
      </w:r>
      <w:r>
        <w:rPr>
          <w:color w:val="FFFFFF"/>
          <w:spacing w:val="-4"/>
          <w:sz w:val="12"/>
        </w:rPr>
        <w:t>Region</w:t>
      </w:r>
      <w:r>
        <w:rPr>
          <w:color w:val="FFFFFF"/>
          <w:sz w:val="12"/>
        </w:rPr>
        <w:t> </w:t>
      </w:r>
      <w:r>
        <w:rPr>
          <w:color w:val="FFFFFF"/>
          <w:spacing w:val="-4"/>
          <w:sz w:val="12"/>
        </w:rPr>
        <w:t>Sikkim</w:t>
      </w:r>
      <w:r>
        <w:rPr>
          <w:color w:val="FFFFFF"/>
          <w:sz w:val="12"/>
        </w:rPr>
        <w:t> </w:t>
      </w:r>
      <w:r>
        <w:rPr>
          <w:color w:val="FFFFFF"/>
          <w:spacing w:val="-4"/>
          <w:sz w:val="12"/>
        </w:rPr>
        <w:t>Center,</w:t>
      </w:r>
      <w:r>
        <w:rPr>
          <w:color w:val="FFFFFF"/>
          <w:sz w:val="12"/>
        </w:rPr>
        <w:t> </w:t>
      </w:r>
      <w:r>
        <w:rPr>
          <w:color w:val="FFFFFF"/>
          <w:spacing w:val="-4"/>
          <w:sz w:val="12"/>
        </w:rPr>
        <w:t>Tadong,</w:t>
      </w:r>
      <w:r>
        <w:rPr>
          <w:color w:val="FFFFFF"/>
          <w:spacing w:val="40"/>
          <w:sz w:val="12"/>
        </w:rPr>
        <w:t> </w:t>
      </w:r>
      <w:r>
        <w:rPr>
          <w:color w:val="FFFFFF"/>
          <w:spacing w:val="-4"/>
          <w:sz w:val="12"/>
        </w:rPr>
        <w:t>Gangtok-7371o2,</w:t>
      </w:r>
      <w:r>
        <w:rPr>
          <w:color w:val="FFFFFF"/>
          <w:spacing w:val="4"/>
          <w:sz w:val="12"/>
        </w:rPr>
        <w:t> </w:t>
      </w:r>
      <w:r>
        <w:rPr>
          <w:color w:val="FFFFFF"/>
          <w:spacing w:val="-4"/>
          <w:sz w:val="12"/>
        </w:rPr>
        <w:t>Sikkim,</w:t>
      </w:r>
      <w:r>
        <w:rPr>
          <w:color w:val="FFFFFF"/>
          <w:spacing w:val="4"/>
          <w:sz w:val="12"/>
        </w:rPr>
        <w:t> </w:t>
      </w:r>
      <w:r>
        <w:rPr>
          <w:color w:val="FFFFFF"/>
          <w:spacing w:val="-4"/>
          <w:sz w:val="12"/>
        </w:rPr>
        <w:t>Emai1:</w:t>
      </w:r>
      <w:r>
        <w:rPr>
          <w:color w:val="FFFFFF"/>
          <w:spacing w:val="4"/>
          <w:sz w:val="12"/>
        </w:rPr>
        <w:t> </w:t>
      </w:r>
      <w:hyperlink r:id="rId6">
        <w:r>
          <w:rPr>
            <w:color w:val="FFFFFF"/>
            <w:spacing w:val="-4"/>
            <w:sz w:val="12"/>
          </w:rPr>
          <w:t>jdsikkim.icar@gmai1.com</w:t>
        </w:r>
      </w:hyperlink>
    </w:p>
    <w:p>
      <w:pPr>
        <w:tabs>
          <w:tab w:pos="3870" w:val="left" w:leader="none"/>
        </w:tabs>
        <w:spacing w:line="108" w:lineRule="exact" w:before="28"/>
        <w:ind w:left="12" w:right="0" w:firstLine="0"/>
        <w:jc w:val="center"/>
        <w:rPr>
          <w:b/>
          <w:sz w:val="12"/>
        </w:rPr>
      </w:pPr>
      <w:r>
        <w:rPr>
          <w:b/>
          <w:color w:val="231F1F"/>
          <w:spacing w:val="-2"/>
          <w:sz w:val="12"/>
        </w:rPr>
        <w:t>F.No.</w:t>
      </w:r>
      <w:r>
        <w:rPr>
          <w:b/>
          <w:color w:val="231F1F"/>
          <w:spacing w:val="-3"/>
          <w:sz w:val="12"/>
        </w:rPr>
        <w:t> </w:t>
      </w:r>
      <w:r>
        <w:rPr>
          <w:b/>
          <w:color w:val="231F1F"/>
          <w:spacing w:val="-2"/>
          <w:sz w:val="12"/>
        </w:rPr>
        <w:t>ICAANEH/SKC/ST/30/TSP/2025/1421</w:t>
      </w:r>
      <w:r>
        <w:rPr>
          <w:b/>
          <w:color w:val="231F1F"/>
          <w:sz w:val="12"/>
        </w:rPr>
        <w:tab/>
      </w:r>
      <w:r>
        <w:rPr>
          <w:b/>
          <w:color w:val="231F1F"/>
          <w:spacing w:val="-2"/>
          <w:sz w:val="12"/>
        </w:rPr>
        <w:t>Date:</w:t>
      </w:r>
      <w:r>
        <w:rPr>
          <w:b/>
          <w:color w:val="231F1F"/>
          <w:spacing w:val="-3"/>
          <w:sz w:val="12"/>
        </w:rPr>
        <w:t> </w:t>
      </w:r>
      <w:r>
        <w:rPr>
          <w:b/>
          <w:color w:val="231F1F"/>
          <w:spacing w:val="-4"/>
          <w:sz w:val="12"/>
        </w:rPr>
        <w:t>11.12.202</w:t>
      </w:r>
      <w:r>
        <w:rPr>
          <w:b/>
          <w:color w:val="231F1F"/>
          <w:spacing w:val="-4"/>
          <w:sz w:val="12"/>
        </w:rPr>
        <w:t>5</w:t>
      </w:r>
    </w:p>
    <w:p>
      <w:pPr>
        <w:spacing w:line="240" w:lineRule="auto" w:before="0"/>
        <w:rPr>
          <w:b/>
          <w:sz w:val="5"/>
        </w:rPr>
      </w:pPr>
      <w:r>
        <w:rPr/>
        <w:br w:type="column"/>
      </w:r>
      <w:r>
        <w:rPr>
          <w:b/>
          <w:sz w:val="5"/>
        </w:rPr>
      </w:r>
    </w:p>
    <w:p>
      <w:pPr>
        <w:spacing w:line="240" w:lineRule="auto" w:before="18"/>
        <w:rPr>
          <w:b/>
          <w:sz w:val="5"/>
        </w:rPr>
      </w:pPr>
    </w:p>
    <w:p>
      <w:pPr>
        <w:spacing w:before="0"/>
        <w:ind w:left="29" w:right="0" w:firstLine="0"/>
        <w:jc w:val="center"/>
        <w:rPr>
          <w:rFonts w:ascii="Trebuchet MS" w:hAnsi="Trebuchet MS" w:cs="Trebuchet MS" w:eastAsia="Trebuchet MS"/>
          <w:sz w:val="5"/>
          <w:szCs w:val="5"/>
        </w:rPr>
      </w:pPr>
      <w:r>
        <w:rPr>
          <w:rFonts w:ascii="Trebuchet MS" w:hAnsi="Trebuchet MS" w:cs="Trebuchet MS" w:eastAsia="Trebuchet MS"/>
          <w:color w:val="1B1B1B"/>
          <w:spacing w:val="-2"/>
          <w:w w:val="70"/>
          <w:sz w:val="5"/>
          <w:szCs w:val="5"/>
        </w:rPr>
        <w:t>�*����o</w:t>
      </w:r>
    </w:p>
    <w:p>
      <w:pPr>
        <w:pStyle w:val="BodyText"/>
        <w:rPr>
          <w:rFonts w:ascii="Trebuchet MS"/>
          <w:b w:val="0"/>
          <w:sz w:val="5"/>
        </w:rPr>
      </w:pPr>
    </w:p>
    <w:p>
      <w:pPr>
        <w:pStyle w:val="BodyText"/>
        <w:rPr>
          <w:rFonts w:ascii="Trebuchet MS"/>
          <w:b w:val="0"/>
          <w:sz w:val="5"/>
        </w:rPr>
      </w:pPr>
    </w:p>
    <w:p>
      <w:pPr>
        <w:pStyle w:val="BodyText"/>
        <w:rPr>
          <w:rFonts w:ascii="Trebuchet MS"/>
          <w:b w:val="0"/>
          <w:sz w:val="5"/>
        </w:rPr>
      </w:pPr>
    </w:p>
    <w:p>
      <w:pPr>
        <w:pStyle w:val="BodyText"/>
        <w:rPr>
          <w:rFonts w:ascii="Trebuchet MS"/>
          <w:b w:val="0"/>
          <w:sz w:val="5"/>
        </w:rPr>
      </w:pPr>
    </w:p>
    <w:p>
      <w:pPr>
        <w:pStyle w:val="BodyText"/>
        <w:spacing w:before="31"/>
        <w:rPr>
          <w:rFonts w:ascii="Trebuchet MS"/>
          <w:b w:val="0"/>
          <w:sz w:val="5"/>
        </w:rPr>
      </w:pPr>
    </w:p>
    <w:p>
      <w:pPr>
        <w:spacing w:before="1"/>
        <w:ind w:left="12" w:right="0" w:firstLine="0"/>
        <w:jc w:val="center"/>
        <w:rPr>
          <w:rFonts w:ascii="Arial Black"/>
          <w:sz w:val="6"/>
        </w:rPr>
      </w:pPr>
      <w:r>
        <w:rPr>
          <w:rFonts w:ascii="Arial Black"/>
          <w:color w:val="1B1B1B"/>
          <w:spacing w:val="-2"/>
          <w:w w:val="120"/>
          <w:sz w:val="6"/>
        </w:rPr>
        <w:t>MESCOM</w:t>
      </w:r>
    </w:p>
    <w:p>
      <w:pPr>
        <w:pStyle w:val="Title"/>
      </w:pPr>
      <w:r>
        <w:rPr/>
        <w:br w:type="column"/>
      </w:r>
      <w:r>
        <w:rPr>
          <w:color w:val="FEFEFE"/>
          <w:w w:val="55"/>
        </w:rPr>
        <w:t>MAN�ALORE</w:t>
      </w:r>
      <w:r>
        <w:rPr>
          <w:color w:val="FEFEFE"/>
          <w:spacing w:val="1"/>
        </w:rPr>
        <w:t> </w:t>
      </w:r>
      <w:r>
        <w:rPr>
          <w:color w:val="FEFEFE"/>
          <w:w w:val="55"/>
        </w:rPr>
        <w:t>ELECTRICITY</w:t>
      </w:r>
      <w:r>
        <w:rPr>
          <w:color w:val="FEFEFE"/>
          <w:spacing w:val="2"/>
        </w:rPr>
        <w:t> </w:t>
      </w:r>
      <w:r>
        <w:rPr>
          <w:color w:val="FEFEFE"/>
          <w:w w:val="55"/>
        </w:rPr>
        <w:t>SUPPLY</w:t>
      </w:r>
      <w:r>
        <w:rPr>
          <w:color w:val="FEFEFE"/>
          <w:spacing w:val="1"/>
        </w:rPr>
        <w:t> </w:t>
      </w:r>
      <w:r>
        <w:rPr>
          <w:color w:val="FEFEFE"/>
          <w:w w:val="55"/>
        </w:rPr>
        <w:t>COMPANY</w:t>
      </w:r>
      <w:r>
        <w:rPr>
          <w:color w:val="FEFEFE"/>
          <w:spacing w:val="2"/>
        </w:rPr>
        <w:t> </w:t>
      </w:r>
      <w:r>
        <w:rPr>
          <w:color w:val="FEFEFE"/>
          <w:spacing w:val="-2"/>
          <w:w w:val="55"/>
        </w:rPr>
        <w:t>LIMITED</w:t>
      </w:r>
    </w:p>
    <w:p>
      <w:pPr>
        <w:spacing w:line="163" w:lineRule="exact" w:before="0"/>
        <w:ind w:left="0" w:right="9031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FEFEFE"/>
          <w:w w:val="70"/>
          <w:sz w:val="16"/>
        </w:rPr>
        <w:t>(A</w:t>
      </w:r>
      <w:r>
        <w:rPr>
          <w:rFonts w:ascii="Arial"/>
          <w:b/>
          <w:color w:val="FEFEFE"/>
          <w:spacing w:val="-3"/>
          <w:sz w:val="16"/>
        </w:rPr>
        <w:t> </w:t>
      </w:r>
      <w:r>
        <w:rPr>
          <w:rFonts w:ascii="Arial"/>
          <w:b/>
          <w:color w:val="FEFEFE"/>
          <w:w w:val="70"/>
          <w:sz w:val="16"/>
        </w:rPr>
        <w:t>Government</w:t>
      </w:r>
      <w:r>
        <w:rPr>
          <w:rFonts w:ascii="Arial"/>
          <w:b/>
          <w:color w:val="FEFEFE"/>
          <w:spacing w:val="4"/>
          <w:sz w:val="16"/>
        </w:rPr>
        <w:t> </w:t>
      </w:r>
      <w:r>
        <w:rPr>
          <w:rFonts w:ascii="Arial"/>
          <w:b/>
          <w:color w:val="FEFEFE"/>
          <w:w w:val="70"/>
          <w:sz w:val="16"/>
        </w:rPr>
        <w:t>of</w:t>
      </w:r>
      <w:r>
        <w:rPr>
          <w:rFonts w:ascii="Arial"/>
          <w:b/>
          <w:color w:val="FEFEFE"/>
          <w:spacing w:val="4"/>
          <w:sz w:val="16"/>
        </w:rPr>
        <w:t> </w:t>
      </w:r>
      <w:r>
        <w:rPr>
          <w:rFonts w:ascii="Arial"/>
          <w:b/>
          <w:color w:val="FEFEFE"/>
          <w:w w:val="70"/>
          <w:sz w:val="16"/>
        </w:rPr>
        <w:t>Karnataka</w:t>
      </w:r>
      <w:r>
        <w:rPr>
          <w:rFonts w:ascii="Arial"/>
          <w:b/>
          <w:color w:val="FEFEFE"/>
          <w:spacing w:val="4"/>
          <w:sz w:val="16"/>
        </w:rPr>
        <w:t> </w:t>
      </w:r>
      <w:r>
        <w:rPr>
          <w:rFonts w:ascii="Arial"/>
          <w:b/>
          <w:color w:val="FEFEFE"/>
          <w:spacing w:val="-2"/>
          <w:w w:val="70"/>
          <w:sz w:val="16"/>
        </w:rPr>
        <w:t>undertaking)</w:t>
      </w:r>
    </w:p>
    <w:p>
      <w:pPr>
        <w:spacing w:line="194" w:lineRule="exact" w:before="0"/>
        <w:ind w:left="0" w:right="9034" w:firstLine="0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color w:val="FEFEFE"/>
          <w:w w:val="65"/>
          <w:sz w:val="17"/>
        </w:rPr>
        <w:t>Corporate</w:t>
      </w:r>
      <w:r>
        <w:rPr>
          <w:rFonts w:ascii="Arial" w:hAnsi="Arial"/>
          <w:b/>
          <w:color w:val="FEFEFE"/>
          <w:sz w:val="17"/>
        </w:rPr>
        <w:t> </w:t>
      </w:r>
      <w:r>
        <w:rPr>
          <w:rFonts w:ascii="Arial" w:hAnsi="Arial"/>
          <w:b/>
          <w:color w:val="FEFEFE"/>
          <w:w w:val="65"/>
          <w:sz w:val="17"/>
        </w:rPr>
        <w:t>Office,</w:t>
      </w:r>
      <w:r>
        <w:rPr>
          <w:rFonts w:ascii="Arial" w:hAnsi="Arial"/>
          <w:b/>
          <w:color w:val="FEFEFE"/>
          <w:spacing w:val="1"/>
          <w:sz w:val="17"/>
        </w:rPr>
        <w:t> </w:t>
      </w:r>
      <w:r>
        <w:rPr>
          <w:rFonts w:ascii="Arial" w:hAnsi="Arial"/>
          <w:b/>
          <w:color w:val="FEFEFE"/>
          <w:w w:val="65"/>
          <w:sz w:val="17"/>
        </w:rPr>
        <w:t>“MESCOM</w:t>
      </w:r>
      <w:r>
        <w:rPr>
          <w:rFonts w:ascii="Arial" w:hAnsi="Arial"/>
          <w:b/>
          <w:color w:val="FEFEFE"/>
          <w:spacing w:val="1"/>
          <w:sz w:val="17"/>
        </w:rPr>
        <w:t> </w:t>
      </w:r>
      <w:r>
        <w:rPr>
          <w:rFonts w:ascii="Arial" w:hAnsi="Arial"/>
          <w:b/>
          <w:color w:val="FEFEFE"/>
          <w:w w:val="65"/>
          <w:sz w:val="17"/>
        </w:rPr>
        <w:t>BHAVANA”,</w:t>
      </w:r>
      <w:r>
        <w:rPr>
          <w:rFonts w:ascii="Arial" w:hAnsi="Arial"/>
          <w:b/>
          <w:color w:val="FEFEFE"/>
          <w:spacing w:val="1"/>
          <w:sz w:val="17"/>
        </w:rPr>
        <w:t> </w:t>
      </w:r>
      <w:r>
        <w:rPr>
          <w:rFonts w:ascii="Arial" w:hAnsi="Arial"/>
          <w:b/>
          <w:color w:val="FEFEFE"/>
          <w:w w:val="65"/>
          <w:sz w:val="17"/>
        </w:rPr>
        <w:t>Bejai,</w:t>
      </w:r>
      <w:r>
        <w:rPr>
          <w:rFonts w:ascii="Arial" w:hAnsi="Arial"/>
          <w:b/>
          <w:color w:val="FEFEFE"/>
          <w:spacing w:val="1"/>
          <w:sz w:val="17"/>
        </w:rPr>
        <w:t> </w:t>
      </w:r>
      <w:r>
        <w:rPr>
          <w:rFonts w:ascii="Arial" w:hAnsi="Arial"/>
          <w:b/>
          <w:color w:val="FEFEFE"/>
          <w:w w:val="65"/>
          <w:sz w:val="17"/>
        </w:rPr>
        <w:t>Mangalore</w:t>
      </w:r>
      <w:r>
        <w:rPr>
          <w:rFonts w:ascii="Arial" w:hAnsi="Arial"/>
          <w:b/>
          <w:color w:val="FEFEFE"/>
          <w:sz w:val="17"/>
        </w:rPr>
        <w:t> </w:t>
      </w:r>
      <w:r>
        <w:rPr>
          <w:rFonts w:ascii="Arial" w:hAnsi="Arial"/>
          <w:b/>
          <w:color w:val="FEFEFE"/>
          <w:w w:val="65"/>
          <w:sz w:val="17"/>
        </w:rPr>
        <w:t>-</w:t>
      </w:r>
      <w:r>
        <w:rPr>
          <w:rFonts w:ascii="Arial" w:hAnsi="Arial"/>
          <w:b/>
          <w:color w:val="FEFEFE"/>
          <w:spacing w:val="1"/>
          <w:sz w:val="17"/>
        </w:rPr>
        <w:t> </w:t>
      </w:r>
      <w:r>
        <w:rPr>
          <w:rFonts w:ascii="Arial" w:hAnsi="Arial"/>
          <w:b/>
          <w:color w:val="FEFEFE"/>
          <w:w w:val="65"/>
          <w:sz w:val="17"/>
        </w:rPr>
        <w:t>575</w:t>
      </w:r>
      <w:r>
        <w:rPr>
          <w:rFonts w:ascii="Arial" w:hAnsi="Arial"/>
          <w:b/>
          <w:color w:val="FEFEFE"/>
          <w:spacing w:val="1"/>
          <w:sz w:val="17"/>
        </w:rPr>
        <w:t> </w:t>
      </w:r>
      <w:r>
        <w:rPr>
          <w:rFonts w:ascii="Arial" w:hAnsi="Arial"/>
          <w:b/>
          <w:color w:val="FEFEFE"/>
          <w:spacing w:val="-5"/>
          <w:w w:val="65"/>
          <w:sz w:val="17"/>
        </w:rPr>
        <w:t>004</w:t>
      </w:r>
    </w:p>
    <w:p>
      <w:pPr>
        <w:tabs>
          <w:tab w:pos="1426" w:val="left" w:leader="none"/>
        </w:tabs>
        <w:spacing w:before="1"/>
        <w:ind w:left="0" w:right="9037" w:firstLine="0"/>
        <w:jc w:val="center"/>
        <w:rPr>
          <w:rFonts w:ascii="Arial"/>
          <w:b/>
          <w:sz w:val="17"/>
        </w:rPr>
      </w:pPr>
      <w:r>
        <w:rPr>
          <w:rFonts w:ascii="Arial"/>
          <w:b/>
          <w:color w:val="FEFEFE"/>
          <w:w w:val="80"/>
          <w:sz w:val="17"/>
        </w:rPr>
        <w:t>Ph:</w:t>
      </w:r>
      <w:r>
        <w:rPr>
          <w:rFonts w:ascii="Arial"/>
          <w:b/>
          <w:color w:val="FEFEFE"/>
          <w:spacing w:val="13"/>
          <w:sz w:val="17"/>
        </w:rPr>
        <w:t> </w:t>
      </w:r>
      <w:r>
        <w:rPr>
          <w:rFonts w:ascii="Arial"/>
          <w:b/>
          <w:color w:val="FEFEFE"/>
          <w:w w:val="80"/>
          <w:sz w:val="17"/>
        </w:rPr>
        <w:t>0824-</w:t>
      </w:r>
      <w:r>
        <w:rPr>
          <w:rFonts w:ascii="Arial"/>
          <w:b/>
          <w:color w:val="FEFEFE"/>
          <w:spacing w:val="-2"/>
          <w:w w:val="80"/>
          <w:sz w:val="17"/>
        </w:rPr>
        <w:t>2885795</w:t>
      </w:r>
      <w:r>
        <w:rPr>
          <w:rFonts w:ascii="Arial"/>
          <w:b/>
          <w:color w:val="FEFEFE"/>
          <w:sz w:val="17"/>
        </w:rPr>
        <w:tab/>
      </w:r>
      <w:r>
        <w:rPr>
          <w:rFonts w:ascii="Arial"/>
          <w:b/>
          <w:color w:val="FEFEFE"/>
          <w:w w:val="80"/>
          <w:sz w:val="17"/>
        </w:rPr>
        <w:t>CIN:</w:t>
      </w:r>
      <w:r>
        <w:rPr>
          <w:rFonts w:ascii="Arial"/>
          <w:b/>
          <w:color w:val="FEFEFE"/>
          <w:spacing w:val="3"/>
          <w:sz w:val="17"/>
        </w:rPr>
        <w:t> </w:t>
      </w:r>
      <w:r>
        <w:rPr>
          <w:rFonts w:ascii="Arial"/>
          <w:b/>
          <w:color w:val="FEFEFE"/>
          <w:w w:val="80"/>
          <w:sz w:val="17"/>
        </w:rPr>
        <w:t>U40109</w:t>
      </w:r>
      <w:r>
        <w:rPr>
          <w:rFonts w:ascii="Arial"/>
          <w:b/>
          <w:color w:val="FEFEFE"/>
          <w:spacing w:val="4"/>
          <w:sz w:val="17"/>
        </w:rPr>
        <w:t> </w:t>
      </w:r>
      <w:r>
        <w:rPr>
          <w:rFonts w:ascii="Arial"/>
          <w:b/>
          <w:color w:val="FEFEFE"/>
          <w:w w:val="80"/>
          <w:sz w:val="17"/>
        </w:rPr>
        <w:t>KA</w:t>
      </w:r>
      <w:r>
        <w:rPr>
          <w:rFonts w:ascii="Arial"/>
          <w:b/>
          <w:color w:val="FEFEFE"/>
          <w:spacing w:val="-2"/>
          <w:sz w:val="17"/>
        </w:rPr>
        <w:t> </w:t>
      </w:r>
      <w:r>
        <w:rPr>
          <w:rFonts w:ascii="Arial"/>
          <w:b/>
          <w:color w:val="FEFEFE"/>
          <w:w w:val="80"/>
          <w:sz w:val="17"/>
        </w:rPr>
        <w:t>2002</w:t>
      </w:r>
      <w:r>
        <w:rPr>
          <w:rFonts w:ascii="Arial"/>
          <w:b/>
          <w:color w:val="FEFEFE"/>
          <w:spacing w:val="4"/>
          <w:sz w:val="17"/>
        </w:rPr>
        <w:t> </w:t>
      </w:r>
      <w:r>
        <w:rPr>
          <w:rFonts w:ascii="Arial"/>
          <w:b/>
          <w:color w:val="FEFEFE"/>
          <w:w w:val="80"/>
          <w:sz w:val="17"/>
        </w:rPr>
        <w:t>SGC</w:t>
      </w:r>
      <w:r>
        <w:rPr>
          <w:rFonts w:ascii="Arial"/>
          <w:b/>
          <w:color w:val="FEFEFE"/>
          <w:spacing w:val="4"/>
          <w:sz w:val="17"/>
        </w:rPr>
        <w:t> </w:t>
      </w:r>
      <w:r>
        <w:rPr>
          <w:rFonts w:ascii="Arial"/>
          <w:b/>
          <w:color w:val="FEFEFE"/>
          <w:spacing w:val="-2"/>
          <w:w w:val="80"/>
          <w:sz w:val="17"/>
        </w:rPr>
        <w:t>030425</w:t>
      </w:r>
    </w:p>
    <w:p>
      <w:pPr>
        <w:spacing w:after="0"/>
        <w:jc w:val="center"/>
        <w:rPr>
          <w:rFonts w:ascii="Arial"/>
          <w:b/>
          <w:sz w:val="17"/>
        </w:rPr>
        <w:sectPr>
          <w:headerReference w:type="default" r:id="rId5"/>
          <w:type w:val="continuous"/>
          <w:pgSz w:w="19870" w:h="31660"/>
          <w:pgMar w:header="457" w:footer="0" w:top="1180" w:bottom="0" w:left="141" w:right="992"/>
          <w:pgNumType w:start="1"/>
          <w:cols w:num="3" w:equalWidth="0">
            <w:col w:w="4687" w:space="369"/>
            <w:col w:w="376" w:space="100"/>
            <w:col w:w="13205"/>
          </w:cols>
        </w:sectPr>
      </w:pPr>
    </w:p>
    <w:p>
      <w:pPr>
        <w:spacing w:before="25"/>
        <w:ind w:left="1504" w:right="0" w:firstLine="0"/>
        <w:jc w:val="left"/>
        <w:rPr>
          <w:b/>
          <w:sz w:val="17"/>
        </w:rPr>
      </w:pPr>
      <w:r>
        <w:rPr>
          <w:b/>
          <w:color w:val="231F1F"/>
          <w:w w:val="90"/>
          <w:sz w:val="17"/>
        </w:rPr>
        <w:t>GeM</w:t>
      </w:r>
      <w:r>
        <w:rPr>
          <w:b/>
          <w:color w:val="231F1F"/>
          <w:spacing w:val="-1"/>
          <w:w w:val="90"/>
          <w:sz w:val="17"/>
        </w:rPr>
        <w:t> </w:t>
      </w:r>
      <w:r>
        <w:rPr>
          <w:b/>
          <w:color w:val="231F1F"/>
          <w:w w:val="90"/>
          <w:sz w:val="17"/>
        </w:rPr>
        <w:t>BIDDING</w:t>
      </w:r>
      <w:r>
        <w:rPr>
          <w:b/>
          <w:color w:val="231F1F"/>
          <w:spacing w:val="-5"/>
          <w:sz w:val="17"/>
        </w:rPr>
        <w:t> </w:t>
      </w:r>
      <w:r>
        <w:rPr>
          <w:b/>
          <w:color w:val="231F1F"/>
          <w:spacing w:val="-2"/>
          <w:w w:val="90"/>
          <w:sz w:val="17"/>
        </w:rPr>
        <w:t>NoTICE</w:t>
      </w:r>
    </w:p>
    <w:p>
      <w:pPr>
        <w:spacing w:line="264" w:lineRule="auto" w:before="30"/>
        <w:ind w:left="12" w:right="0" w:firstLine="0"/>
        <w:jc w:val="both"/>
        <w:rPr>
          <w:sz w:val="11"/>
        </w:rPr>
      </w:pPr>
      <w:r>
        <w:rPr>
          <w:color w:val="231F1F"/>
          <w:spacing w:val="-4"/>
          <w:sz w:val="11"/>
        </w:rPr>
        <w:t>GeM</w:t>
      </w:r>
      <w:r>
        <w:rPr>
          <w:color w:val="231F1F"/>
          <w:spacing w:val="-1"/>
          <w:sz w:val="11"/>
        </w:rPr>
        <w:t> </w:t>
      </w:r>
      <w:r>
        <w:rPr>
          <w:color w:val="231F1F"/>
          <w:spacing w:val="-4"/>
          <w:sz w:val="11"/>
        </w:rPr>
        <w:t>bidding</w:t>
      </w:r>
      <w:r>
        <w:rPr>
          <w:color w:val="231F1F"/>
          <w:spacing w:val="-1"/>
          <w:sz w:val="11"/>
        </w:rPr>
        <w:t> </w:t>
      </w:r>
      <w:r>
        <w:rPr>
          <w:color w:val="231F1F"/>
          <w:spacing w:val="-4"/>
          <w:sz w:val="11"/>
        </w:rPr>
        <w:t>is</w:t>
      </w:r>
      <w:r>
        <w:rPr>
          <w:color w:val="231F1F"/>
          <w:spacing w:val="-1"/>
          <w:sz w:val="11"/>
        </w:rPr>
        <w:t> </w:t>
      </w:r>
      <w:r>
        <w:rPr>
          <w:color w:val="231F1F"/>
          <w:spacing w:val="-4"/>
          <w:sz w:val="11"/>
        </w:rPr>
        <w:t>invited</w:t>
      </w:r>
      <w:r>
        <w:rPr>
          <w:color w:val="231F1F"/>
          <w:spacing w:val="-1"/>
          <w:sz w:val="11"/>
        </w:rPr>
        <w:t> </w:t>
      </w:r>
      <w:r>
        <w:rPr>
          <w:color w:val="231F1F"/>
          <w:spacing w:val="-4"/>
          <w:sz w:val="11"/>
        </w:rPr>
        <w:t>for</w:t>
      </w:r>
      <w:r>
        <w:rPr>
          <w:color w:val="231F1F"/>
          <w:spacing w:val="-1"/>
          <w:sz w:val="11"/>
        </w:rPr>
        <w:t> </w:t>
      </w:r>
      <w:r>
        <w:rPr>
          <w:color w:val="231F1F"/>
          <w:spacing w:val="-4"/>
          <w:sz w:val="11"/>
        </w:rPr>
        <w:t>procurement</w:t>
      </w:r>
      <w:r>
        <w:rPr>
          <w:color w:val="231F1F"/>
          <w:spacing w:val="-1"/>
          <w:sz w:val="11"/>
        </w:rPr>
        <w:t> </w:t>
      </w:r>
      <w:r>
        <w:rPr>
          <w:color w:val="231F1F"/>
          <w:spacing w:val="-4"/>
          <w:sz w:val="11"/>
        </w:rPr>
        <w:t>of</w:t>
      </w:r>
      <w:r>
        <w:rPr>
          <w:color w:val="231F1F"/>
          <w:spacing w:val="-1"/>
          <w:sz w:val="11"/>
        </w:rPr>
        <w:t> </w:t>
      </w:r>
      <w:r>
        <w:rPr>
          <w:color w:val="231F1F"/>
          <w:spacing w:val="-4"/>
          <w:sz w:val="11"/>
        </w:rPr>
        <w:t>(1)</w:t>
      </w:r>
      <w:r>
        <w:rPr>
          <w:color w:val="231F1F"/>
          <w:spacing w:val="-1"/>
          <w:sz w:val="11"/>
        </w:rPr>
        <w:t> </w:t>
      </w:r>
      <w:r>
        <w:rPr>
          <w:b/>
          <w:color w:val="231F1F"/>
          <w:spacing w:val="-4"/>
          <w:sz w:val="11"/>
        </w:rPr>
        <w:t>32</w:t>
      </w:r>
      <w:r>
        <w:rPr>
          <w:b/>
          <w:color w:val="231F1F"/>
          <w:spacing w:val="-1"/>
          <w:sz w:val="11"/>
        </w:rPr>
        <w:t> </w:t>
      </w:r>
      <w:r>
        <w:rPr>
          <w:b/>
          <w:color w:val="231F1F"/>
          <w:spacing w:val="-4"/>
          <w:sz w:val="11"/>
        </w:rPr>
        <w:t>mm</w:t>
      </w:r>
      <w:r>
        <w:rPr>
          <w:b/>
          <w:color w:val="231F1F"/>
          <w:spacing w:val="-1"/>
          <w:sz w:val="11"/>
        </w:rPr>
        <w:t> </w:t>
      </w:r>
      <w:r>
        <w:rPr>
          <w:b/>
          <w:color w:val="231F1F"/>
          <w:spacing w:val="-4"/>
          <w:sz w:val="11"/>
        </w:rPr>
        <w:t>HDPE</w:t>
      </w:r>
      <w:r>
        <w:rPr>
          <w:b/>
          <w:color w:val="231F1F"/>
          <w:spacing w:val="-1"/>
          <w:sz w:val="11"/>
        </w:rPr>
        <w:t> </w:t>
      </w:r>
      <w:r>
        <w:rPr>
          <w:b/>
          <w:color w:val="231F1F"/>
          <w:spacing w:val="-4"/>
          <w:sz w:val="11"/>
        </w:rPr>
        <w:t>Pipe</w:t>
      </w:r>
      <w:r>
        <w:rPr>
          <w:b/>
          <w:color w:val="231F1F"/>
          <w:spacing w:val="-1"/>
          <w:sz w:val="11"/>
        </w:rPr>
        <w:t> </w:t>
      </w:r>
      <w:r>
        <w:rPr>
          <w:b/>
          <w:color w:val="231F1F"/>
          <w:spacing w:val="-4"/>
          <w:sz w:val="11"/>
        </w:rPr>
        <w:t>3600</w:t>
      </w:r>
      <w:r>
        <w:rPr>
          <w:b/>
          <w:color w:val="231F1F"/>
          <w:spacing w:val="-1"/>
          <w:sz w:val="11"/>
        </w:rPr>
        <w:t> </w:t>
      </w:r>
      <w:r>
        <w:rPr>
          <w:b/>
          <w:color w:val="231F1F"/>
          <w:spacing w:val="-4"/>
          <w:sz w:val="11"/>
        </w:rPr>
        <w:t>m</w:t>
      </w:r>
      <w:r>
        <w:rPr>
          <w:b/>
          <w:color w:val="231F1F"/>
          <w:spacing w:val="-1"/>
          <w:sz w:val="11"/>
        </w:rPr>
        <w:t> </w:t>
      </w:r>
      <w:r>
        <w:rPr>
          <w:color w:val="231F1F"/>
          <w:spacing w:val="-4"/>
          <w:sz w:val="11"/>
        </w:rPr>
        <w:t>&amp;</w:t>
      </w:r>
      <w:r>
        <w:rPr>
          <w:color w:val="231F1F"/>
          <w:spacing w:val="-1"/>
          <w:sz w:val="11"/>
        </w:rPr>
        <w:t> </w:t>
      </w:r>
      <w:r>
        <w:rPr>
          <w:color w:val="231F1F"/>
          <w:spacing w:val="-4"/>
          <w:sz w:val="11"/>
        </w:rPr>
        <w:t>(2)</w:t>
      </w:r>
      <w:r>
        <w:rPr>
          <w:color w:val="231F1F"/>
          <w:spacing w:val="-1"/>
          <w:sz w:val="11"/>
        </w:rPr>
        <w:t> </w:t>
      </w:r>
      <w:r>
        <w:rPr>
          <w:b/>
          <w:color w:val="231F1F"/>
          <w:spacing w:val="-4"/>
          <w:sz w:val="11"/>
        </w:rPr>
        <w:t>32</w:t>
      </w:r>
      <w:r>
        <w:rPr>
          <w:b/>
          <w:color w:val="231F1F"/>
          <w:spacing w:val="-1"/>
          <w:sz w:val="11"/>
        </w:rPr>
        <w:t> </w:t>
      </w:r>
      <w:r>
        <w:rPr>
          <w:b/>
          <w:color w:val="231F1F"/>
          <w:spacing w:val="-4"/>
          <w:sz w:val="11"/>
        </w:rPr>
        <w:t>mm</w:t>
      </w:r>
      <w:r>
        <w:rPr>
          <w:b/>
          <w:color w:val="231F1F"/>
          <w:spacing w:val="-1"/>
          <w:sz w:val="11"/>
        </w:rPr>
        <w:t> </w:t>
      </w:r>
      <w:r>
        <w:rPr>
          <w:b/>
          <w:color w:val="231F1F"/>
          <w:spacing w:val="-4"/>
          <w:sz w:val="11"/>
        </w:rPr>
        <w:t>HDPE</w:t>
      </w:r>
      <w:r>
        <w:rPr>
          <w:b/>
          <w:color w:val="231F1F"/>
          <w:spacing w:val="-1"/>
          <w:sz w:val="11"/>
        </w:rPr>
        <w:t> </w:t>
      </w:r>
      <w:r>
        <w:rPr>
          <w:b/>
          <w:color w:val="231F1F"/>
          <w:spacing w:val="-4"/>
          <w:sz w:val="11"/>
        </w:rPr>
        <w:t>Pipe</w:t>
      </w:r>
      <w:r>
        <w:rPr>
          <w:b/>
          <w:color w:val="231F1F"/>
          <w:spacing w:val="-1"/>
          <w:sz w:val="11"/>
        </w:rPr>
        <w:t> </w:t>
      </w:r>
      <w:r>
        <w:rPr>
          <w:b/>
          <w:color w:val="231F1F"/>
          <w:spacing w:val="-4"/>
          <w:sz w:val="11"/>
        </w:rPr>
        <w:t>12000</w:t>
      </w:r>
      <w:r>
        <w:rPr>
          <w:b/>
          <w:color w:val="231F1F"/>
          <w:spacing w:val="-1"/>
          <w:sz w:val="11"/>
        </w:rPr>
        <w:t> </w:t>
      </w:r>
      <w:r>
        <w:rPr>
          <w:b/>
          <w:color w:val="231F1F"/>
          <w:spacing w:val="-4"/>
          <w:sz w:val="11"/>
        </w:rPr>
        <w:t>m,</w:t>
      </w:r>
      <w:r>
        <w:rPr>
          <w:b/>
          <w:color w:val="231F1F"/>
          <w:spacing w:val="40"/>
          <w:sz w:val="11"/>
        </w:rPr>
        <w:t> </w:t>
      </w:r>
      <w:r>
        <w:rPr>
          <w:color w:val="231F1F"/>
          <w:sz w:val="11"/>
        </w:rPr>
        <w:t>ICAR</w:t>
      </w:r>
      <w:r>
        <w:rPr>
          <w:color w:val="231F1F"/>
          <w:spacing w:val="-7"/>
          <w:sz w:val="11"/>
        </w:rPr>
        <w:t> </w:t>
      </w:r>
      <w:r>
        <w:rPr>
          <w:color w:val="231F1F"/>
          <w:sz w:val="11"/>
        </w:rPr>
        <w:t>RC</w:t>
      </w:r>
      <w:r>
        <w:rPr>
          <w:color w:val="231F1F"/>
          <w:spacing w:val="-7"/>
          <w:sz w:val="11"/>
        </w:rPr>
        <w:t> </w:t>
      </w:r>
      <w:r>
        <w:rPr>
          <w:color w:val="231F1F"/>
          <w:sz w:val="11"/>
        </w:rPr>
        <w:t>NEHR,</w:t>
      </w:r>
      <w:r>
        <w:rPr>
          <w:color w:val="231F1F"/>
          <w:spacing w:val="-7"/>
          <w:sz w:val="11"/>
        </w:rPr>
        <w:t> </w:t>
      </w:r>
      <w:r>
        <w:rPr>
          <w:color w:val="231F1F"/>
          <w:sz w:val="11"/>
        </w:rPr>
        <w:t>Sikkim</w:t>
      </w:r>
      <w:r>
        <w:rPr>
          <w:color w:val="231F1F"/>
          <w:spacing w:val="-7"/>
          <w:sz w:val="11"/>
        </w:rPr>
        <w:t> </w:t>
      </w:r>
      <w:r>
        <w:rPr>
          <w:color w:val="231F1F"/>
          <w:sz w:val="11"/>
        </w:rPr>
        <w:t>Centre,</w:t>
      </w:r>
      <w:r>
        <w:rPr>
          <w:color w:val="231F1F"/>
          <w:spacing w:val="-7"/>
          <w:sz w:val="11"/>
        </w:rPr>
        <w:t> </w:t>
      </w:r>
      <w:r>
        <w:rPr>
          <w:color w:val="231F1F"/>
          <w:sz w:val="11"/>
        </w:rPr>
        <w:t>Tadong,</w:t>
      </w:r>
      <w:r>
        <w:rPr>
          <w:color w:val="231F1F"/>
          <w:spacing w:val="-7"/>
          <w:sz w:val="11"/>
        </w:rPr>
        <w:t> </w:t>
      </w:r>
      <w:r>
        <w:rPr>
          <w:color w:val="231F1F"/>
          <w:sz w:val="11"/>
        </w:rPr>
        <w:t>Gangtok-7371o2,</w:t>
      </w:r>
      <w:r>
        <w:rPr>
          <w:color w:val="231F1F"/>
          <w:spacing w:val="-7"/>
          <w:sz w:val="11"/>
        </w:rPr>
        <w:t> </w:t>
      </w:r>
      <w:r>
        <w:rPr>
          <w:color w:val="231F1F"/>
          <w:sz w:val="11"/>
        </w:rPr>
        <w:t>vide</w:t>
      </w:r>
      <w:r>
        <w:rPr>
          <w:color w:val="231F1F"/>
          <w:spacing w:val="-6"/>
          <w:sz w:val="11"/>
        </w:rPr>
        <w:t> </w:t>
      </w:r>
      <w:r>
        <w:rPr>
          <w:color w:val="231F1F"/>
          <w:sz w:val="11"/>
        </w:rPr>
        <w:t>GeM</w:t>
      </w:r>
      <w:r>
        <w:rPr>
          <w:color w:val="231F1F"/>
          <w:spacing w:val="-7"/>
          <w:sz w:val="11"/>
        </w:rPr>
        <w:t> </w:t>
      </w:r>
      <w:r>
        <w:rPr>
          <w:color w:val="231F1F"/>
          <w:sz w:val="11"/>
        </w:rPr>
        <w:t>Bid</w:t>
      </w:r>
      <w:r>
        <w:rPr>
          <w:color w:val="231F1F"/>
          <w:spacing w:val="-7"/>
          <w:sz w:val="11"/>
        </w:rPr>
        <w:t> </w:t>
      </w:r>
      <w:r>
        <w:rPr>
          <w:color w:val="231F1F"/>
          <w:sz w:val="11"/>
        </w:rPr>
        <w:t>No:</w:t>
      </w:r>
      <w:r>
        <w:rPr>
          <w:color w:val="231F1F"/>
          <w:spacing w:val="-7"/>
          <w:sz w:val="11"/>
        </w:rPr>
        <w:t> </w:t>
      </w:r>
      <w:r>
        <w:rPr>
          <w:b/>
          <w:color w:val="231F1F"/>
          <w:sz w:val="11"/>
        </w:rPr>
        <w:t>(1)</w:t>
      </w:r>
      <w:r>
        <w:rPr>
          <w:b/>
          <w:color w:val="231F1F"/>
          <w:spacing w:val="-7"/>
          <w:sz w:val="11"/>
        </w:rPr>
        <w:t> </w:t>
      </w:r>
      <w:r>
        <w:rPr>
          <w:b/>
          <w:color w:val="231F1F"/>
          <w:sz w:val="11"/>
        </w:rPr>
        <w:t>GEM/2025/B/6984256</w:t>
      </w:r>
      <w:r>
        <w:rPr>
          <w:b/>
          <w:color w:val="231F1F"/>
          <w:spacing w:val="40"/>
          <w:sz w:val="11"/>
        </w:rPr>
        <w:t> </w:t>
      </w:r>
      <w:r>
        <w:rPr>
          <w:b/>
          <w:color w:val="231F1F"/>
          <w:sz w:val="11"/>
        </w:rPr>
        <w:t>Date:</w:t>
      </w:r>
      <w:r>
        <w:rPr>
          <w:b/>
          <w:color w:val="231F1F"/>
          <w:spacing w:val="-5"/>
          <w:sz w:val="11"/>
        </w:rPr>
        <w:t> </w:t>
      </w:r>
      <w:r>
        <w:rPr>
          <w:b/>
          <w:color w:val="231F1F"/>
          <w:sz w:val="11"/>
        </w:rPr>
        <w:t>10.12.2025</w:t>
      </w:r>
      <w:r>
        <w:rPr>
          <w:b/>
          <w:color w:val="231F1F"/>
          <w:spacing w:val="-5"/>
          <w:sz w:val="11"/>
        </w:rPr>
        <w:t> </w:t>
      </w:r>
      <w:r>
        <w:rPr>
          <w:b/>
          <w:color w:val="231F1F"/>
          <w:sz w:val="11"/>
        </w:rPr>
        <w:t>&amp;</w:t>
      </w:r>
      <w:r>
        <w:rPr>
          <w:b/>
          <w:color w:val="231F1F"/>
          <w:spacing w:val="-5"/>
          <w:sz w:val="11"/>
        </w:rPr>
        <w:t> </w:t>
      </w:r>
      <w:r>
        <w:rPr>
          <w:color w:val="231F1F"/>
          <w:sz w:val="11"/>
        </w:rPr>
        <w:t>(2)</w:t>
      </w:r>
      <w:r>
        <w:rPr>
          <w:color w:val="231F1F"/>
          <w:spacing w:val="-5"/>
          <w:sz w:val="11"/>
        </w:rPr>
        <w:t> </w:t>
      </w:r>
      <w:r>
        <w:rPr>
          <w:b/>
          <w:color w:val="231F1F"/>
          <w:sz w:val="11"/>
        </w:rPr>
        <w:t>GEM/2025/B/6984413</w:t>
      </w:r>
      <w:r>
        <w:rPr>
          <w:b/>
          <w:color w:val="231F1F"/>
          <w:spacing w:val="-5"/>
          <w:sz w:val="11"/>
        </w:rPr>
        <w:t> </w:t>
      </w:r>
      <w:r>
        <w:rPr>
          <w:b/>
          <w:color w:val="231F1F"/>
          <w:sz w:val="11"/>
        </w:rPr>
        <w:t>Date:</w:t>
      </w:r>
      <w:r>
        <w:rPr>
          <w:b/>
          <w:color w:val="231F1F"/>
          <w:spacing w:val="-5"/>
          <w:sz w:val="11"/>
        </w:rPr>
        <w:t> </w:t>
      </w:r>
      <w:r>
        <w:rPr>
          <w:b/>
          <w:color w:val="231F1F"/>
          <w:sz w:val="11"/>
        </w:rPr>
        <w:t>10.12.2025</w:t>
      </w:r>
      <w:r>
        <w:rPr>
          <w:b/>
          <w:color w:val="231F1F"/>
          <w:spacing w:val="-5"/>
          <w:sz w:val="11"/>
        </w:rPr>
        <w:t> </w:t>
      </w:r>
      <w:r>
        <w:rPr>
          <w:color w:val="231F1F"/>
          <w:sz w:val="11"/>
        </w:rPr>
        <w:t>for</w:t>
      </w:r>
      <w:r>
        <w:rPr>
          <w:color w:val="231F1F"/>
          <w:spacing w:val="-5"/>
          <w:sz w:val="11"/>
        </w:rPr>
        <w:t> </w:t>
      </w:r>
      <w:r>
        <w:rPr>
          <w:color w:val="231F1F"/>
          <w:sz w:val="11"/>
        </w:rPr>
        <w:t>ICAR</w:t>
      </w:r>
      <w:r>
        <w:rPr>
          <w:color w:val="231F1F"/>
          <w:spacing w:val="-5"/>
          <w:sz w:val="11"/>
        </w:rPr>
        <w:t> </w:t>
      </w:r>
      <w:r>
        <w:rPr>
          <w:color w:val="231F1F"/>
          <w:sz w:val="11"/>
        </w:rPr>
        <w:t>Research</w:t>
      </w:r>
      <w:r>
        <w:rPr>
          <w:color w:val="231F1F"/>
          <w:spacing w:val="-5"/>
          <w:sz w:val="11"/>
        </w:rPr>
        <w:t> </w:t>
      </w:r>
      <w:r>
        <w:rPr>
          <w:color w:val="231F1F"/>
          <w:sz w:val="11"/>
        </w:rPr>
        <w:t>Comp1ex</w:t>
      </w:r>
      <w:r>
        <w:rPr>
          <w:color w:val="231F1F"/>
          <w:spacing w:val="-5"/>
          <w:sz w:val="11"/>
        </w:rPr>
        <w:t> </w:t>
      </w:r>
      <w:r>
        <w:rPr>
          <w:color w:val="231F1F"/>
          <w:sz w:val="11"/>
        </w:rPr>
        <w:t>for</w:t>
      </w:r>
      <w:r>
        <w:rPr>
          <w:color w:val="231F1F"/>
          <w:spacing w:val="-5"/>
          <w:sz w:val="11"/>
        </w:rPr>
        <w:t> </w:t>
      </w:r>
      <w:r>
        <w:rPr>
          <w:color w:val="231F1F"/>
          <w:sz w:val="11"/>
        </w:rPr>
        <w:t>North</w:t>
      </w:r>
      <w:r>
        <w:rPr>
          <w:color w:val="231F1F"/>
          <w:spacing w:val="40"/>
          <w:sz w:val="11"/>
        </w:rPr>
        <w:t> </w:t>
      </w:r>
      <w:r>
        <w:rPr>
          <w:color w:val="231F1F"/>
          <w:spacing w:val="-2"/>
          <w:sz w:val="11"/>
        </w:rPr>
        <w:t>Eastern Region, Sikkim Centre, Tadong-7371o2, Gangtok from reputed firms/agency. Interested bidders may</w:t>
      </w:r>
      <w:r>
        <w:rPr>
          <w:color w:val="231F1F"/>
          <w:spacing w:val="40"/>
          <w:sz w:val="11"/>
        </w:rPr>
        <w:t> </w:t>
      </w:r>
      <w:r>
        <w:rPr>
          <w:color w:val="231F1F"/>
          <w:sz w:val="11"/>
        </w:rPr>
        <w:t>visit</w:t>
      </w:r>
      <w:r>
        <w:rPr>
          <w:color w:val="231F1F"/>
          <w:spacing w:val="-7"/>
          <w:sz w:val="11"/>
        </w:rPr>
        <w:t> </w:t>
      </w:r>
      <w:r>
        <w:rPr>
          <w:color w:val="231F1F"/>
          <w:sz w:val="11"/>
        </w:rPr>
        <w:t>GeM</w:t>
      </w:r>
      <w:r>
        <w:rPr>
          <w:color w:val="231F1F"/>
          <w:spacing w:val="-7"/>
          <w:sz w:val="11"/>
        </w:rPr>
        <w:t> </w:t>
      </w:r>
      <w:r>
        <w:rPr>
          <w:color w:val="231F1F"/>
          <w:sz w:val="11"/>
        </w:rPr>
        <w:t>porta1</w:t>
      </w:r>
      <w:r>
        <w:rPr>
          <w:color w:val="231F1F"/>
          <w:spacing w:val="-7"/>
          <w:sz w:val="11"/>
        </w:rPr>
        <w:t> </w:t>
      </w:r>
      <w:r>
        <w:rPr>
          <w:color w:val="231F1F"/>
          <w:sz w:val="11"/>
        </w:rPr>
        <w:t>Govt.</w:t>
      </w:r>
      <w:r>
        <w:rPr>
          <w:color w:val="231F1F"/>
          <w:spacing w:val="-7"/>
          <w:sz w:val="11"/>
        </w:rPr>
        <w:t> </w:t>
      </w:r>
      <w:r>
        <w:rPr>
          <w:color w:val="231F1F"/>
          <w:sz w:val="11"/>
        </w:rPr>
        <w:t>of</w:t>
      </w:r>
      <w:r>
        <w:rPr>
          <w:color w:val="231F1F"/>
          <w:spacing w:val="-7"/>
          <w:sz w:val="11"/>
        </w:rPr>
        <w:t> </w:t>
      </w:r>
      <w:r>
        <w:rPr>
          <w:color w:val="231F1F"/>
          <w:sz w:val="11"/>
        </w:rPr>
        <w:t>India.</w:t>
      </w:r>
      <w:r>
        <w:rPr>
          <w:color w:val="231F1F"/>
          <w:spacing w:val="-7"/>
          <w:sz w:val="11"/>
        </w:rPr>
        <w:t> </w:t>
      </w:r>
      <w:r>
        <w:rPr>
          <w:color w:val="231F1F"/>
          <w:sz w:val="11"/>
        </w:rPr>
        <w:t>The</w:t>
      </w:r>
      <w:r>
        <w:rPr>
          <w:color w:val="231F1F"/>
          <w:spacing w:val="-7"/>
          <w:sz w:val="11"/>
        </w:rPr>
        <w:t> </w:t>
      </w:r>
      <w:r>
        <w:rPr>
          <w:color w:val="231F1F"/>
          <w:sz w:val="11"/>
        </w:rPr>
        <w:t>detai1s</w:t>
      </w:r>
      <w:r>
        <w:rPr>
          <w:color w:val="231F1F"/>
          <w:spacing w:val="-6"/>
          <w:sz w:val="11"/>
        </w:rPr>
        <w:t> </w:t>
      </w:r>
      <w:r>
        <w:rPr>
          <w:color w:val="231F1F"/>
          <w:sz w:val="11"/>
        </w:rPr>
        <w:t>are</w:t>
      </w:r>
      <w:r>
        <w:rPr>
          <w:color w:val="231F1F"/>
          <w:spacing w:val="-7"/>
          <w:sz w:val="11"/>
        </w:rPr>
        <w:t> </w:t>
      </w:r>
      <w:r>
        <w:rPr>
          <w:color w:val="231F1F"/>
          <w:sz w:val="11"/>
        </w:rPr>
        <w:t>given</w:t>
      </w:r>
      <w:r>
        <w:rPr>
          <w:color w:val="231F1F"/>
          <w:spacing w:val="-7"/>
          <w:sz w:val="11"/>
        </w:rPr>
        <w:t> </w:t>
      </w:r>
      <w:r>
        <w:rPr>
          <w:color w:val="231F1F"/>
          <w:sz w:val="11"/>
        </w:rPr>
        <w:t>be1ow:</w:t>
      </w:r>
      <w:r>
        <w:rPr>
          <w:color w:val="231F1F"/>
          <w:spacing w:val="-7"/>
          <w:sz w:val="11"/>
        </w:rPr>
        <w:t> </w:t>
      </w:r>
      <w:r>
        <w:rPr>
          <w:color w:val="231F1F"/>
          <w:sz w:val="11"/>
        </w:rPr>
        <w:t>-</w:t>
      </w:r>
    </w:p>
    <w:p>
      <w:pPr>
        <w:pStyle w:val="BodyText"/>
        <w:tabs>
          <w:tab w:pos="3475" w:val="left" w:leader="none"/>
        </w:tabs>
        <w:spacing w:line="143" w:lineRule="exact"/>
        <w:ind w:left="12"/>
      </w:pPr>
      <w:r>
        <w:rPr>
          <w:b w:val="0"/>
        </w:rPr>
        <w:br w:type="column"/>
      </w:r>
      <w:r>
        <w:rPr>
          <w:color w:val="1B1B1B"/>
        </w:rPr>
        <w:t>No.</w:t>
      </w:r>
      <w:r>
        <w:rPr>
          <w:color w:val="1B1B1B"/>
          <w:spacing w:val="26"/>
        </w:rPr>
        <w:t> </w:t>
      </w:r>
      <w:r>
        <w:rPr>
          <w:color w:val="1B1B1B"/>
        </w:rPr>
        <w:t>E-</w:t>
      </w:r>
      <w:r>
        <w:rPr>
          <w:color w:val="1B1B1B"/>
          <w:spacing w:val="-2"/>
        </w:rPr>
        <w:t>237061/268681</w:t>
      </w:r>
      <w:r>
        <w:rPr>
          <w:color w:val="1B1B1B"/>
        </w:rPr>
        <w:tab/>
      </w:r>
      <w:r>
        <w:rPr>
          <w:color w:val="1B1B1B"/>
          <w:spacing w:val="-2"/>
        </w:rPr>
        <w:t>Date:</w:t>
      </w:r>
      <w:r>
        <w:rPr>
          <w:color w:val="1B1B1B"/>
          <w:spacing w:val="-4"/>
        </w:rPr>
        <w:t> </w:t>
      </w:r>
      <w:r>
        <w:rPr>
          <w:color w:val="1B1B1B"/>
          <w:spacing w:val="-2"/>
        </w:rPr>
        <w:t>02.12.2025</w:t>
      </w:r>
    </w:p>
    <w:p>
      <w:pPr>
        <w:spacing w:before="18"/>
        <w:ind w:left="112" w:right="0" w:firstLine="0"/>
        <w:jc w:val="left"/>
        <w:rPr>
          <w:rFonts w:ascii="Arial Black" w:hAnsi="Arial Black" w:cs="Arial Black" w:eastAsia="Arial Black"/>
          <w:sz w:val="21"/>
          <w:szCs w:val="21"/>
        </w:rPr>
      </w:pPr>
      <w:r>
        <w:rPr>
          <w:rFonts w:ascii="Arial Black" w:hAnsi="Arial Black" w:cs="Arial Black" w:eastAsia="Arial Black"/>
          <w:color w:val="FEFEFE"/>
          <w:w w:val="65"/>
          <w:sz w:val="21"/>
          <w:szCs w:val="21"/>
        </w:rPr>
        <w:t>TENDER</w:t>
      </w:r>
      <w:r>
        <w:rPr>
          <w:rFonts w:ascii="Arial Black" w:hAnsi="Arial Black" w:cs="Arial Black" w:eastAsia="Arial Black"/>
          <w:color w:val="FEFEFE"/>
          <w:spacing w:val="9"/>
          <w:sz w:val="21"/>
          <w:szCs w:val="21"/>
        </w:rPr>
        <w:t> </w:t>
      </w:r>
      <w:r>
        <w:rPr>
          <w:rFonts w:ascii="Arial Black" w:hAnsi="Arial Black" w:cs="Arial Black" w:eastAsia="Arial Black"/>
          <w:color w:val="FEFEFE"/>
          <w:w w:val="65"/>
          <w:sz w:val="21"/>
          <w:szCs w:val="21"/>
        </w:rPr>
        <w:t>NOTIFICATION</w:t>
      </w:r>
      <w:r>
        <w:rPr>
          <w:rFonts w:ascii="Arial Black" w:hAnsi="Arial Black" w:cs="Arial Black" w:eastAsia="Arial Black"/>
          <w:color w:val="FEFEFE"/>
          <w:spacing w:val="9"/>
          <w:sz w:val="21"/>
          <w:szCs w:val="21"/>
        </w:rPr>
        <w:t> </w:t>
      </w:r>
      <w:r>
        <w:rPr>
          <w:rFonts w:ascii="Arial Black" w:hAnsi="Arial Black" w:cs="Arial Black" w:eastAsia="Arial Black"/>
          <w:color w:val="FEFEFE"/>
          <w:w w:val="65"/>
          <w:sz w:val="21"/>
          <w:szCs w:val="21"/>
        </w:rPr>
        <w:t>(THROU�H</w:t>
      </w:r>
      <w:r>
        <w:rPr>
          <w:rFonts w:ascii="Arial Black" w:hAnsi="Arial Black" w:cs="Arial Black" w:eastAsia="Arial Black"/>
          <w:color w:val="FEFEFE"/>
          <w:spacing w:val="10"/>
          <w:sz w:val="21"/>
          <w:szCs w:val="21"/>
        </w:rPr>
        <w:t> </w:t>
      </w:r>
      <w:r>
        <w:rPr>
          <w:rFonts w:ascii="Arial Black" w:hAnsi="Arial Black" w:cs="Arial Black" w:eastAsia="Arial Black"/>
          <w:color w:val="FEFEFE"/>
          <w:w w:val="65"/>
          <w:sz w:val="21"/>
          <w:szCs w:val="21"/>
        </w:rPr>
        <w:t>KPP</w:t>
      </w:r>
      <w:r>
        <w:rPr>
          <w:rFonts w:ascii="Arial Black" w:hAnsi="Arial Black" w:cs="Arial Black" w:eastAsia="Arial Black"/>
          <w:color w:val="FEFEFE"/>
          <w:spacing w:val="9"/>
          <w:sz w:val="21"/>
          <w:szCs w:val="21"/>
        </w:rPr>
        <w:t> </w:t>
      </w:r>
      <w:r>
        <w:rPr>
          <w:rFonts w:ascii="Arial Black" w:hAnsi="Arial Black" w:cs="Arial Black" w:eastAsia="Arial Black"/>
          <w:color w:val="FEFEFE"/>
          <w:w w:val="65"/>
          <w:sz w:val="21"/>
          <w:szCs w:val="21"/>
        </w:rPr>
        <w:t>PORTAL</w:t>
      </w:r>
      <w:r>
        <w:rPr>
          <w:rFonts w:ascii="Arial Black" w:hAnsi="Arial Black" w:cs="Arial Black" w:eastAsia="Arial Black"/>
          <w:color w:val="FEFEFE"/>
          <w:spacing w:val="9"/>
          <w:sz w:val="21"/>
          <w:szCs w:val="21"/>
        </w:rPr>
        <w:t> </w:t>
      </w:r>
      <w:r>
        <w:rPr>
          <w:rFonts w:ascii="Arial Black" w:hAnsi="Arial Black" w:cs="Arial Black" w:eastAsia="Arial Black"/>
          <w:color w:val="FEFEFE"/>
          <w:spacing w:val="-2"/>
          <w:w w:val="65"/>
          <w:sz w:val="21"/>
          <w:szCs w:val="21"/>
        </w:rPr>
        <w:t>ONLY)</w:t>
      </w:r>
    </w:p>
    <w:p>
      <w:pPr>
        <w:spacing w:before="85"/>
        <w:ind w:left="15" w:right="8512" w:firstLine="0"/>
        <w:jc w:val="left"/>
        <w:rPr>
          <w:rFonts w:ascii="Arial MT"/>
          <w:sz w:val="15"/>
        </w:rPr>
      </w:pPr>
      <w:r>
        <w:rPr>
          <w:rFonts w:ascii="Arial MT"/>
          <w:color w:val="1B1B1B"/>
          <w:w w:val="105"/>
          <w:sz w:val="15"/>
        </w:rPr>
        <w:t>MESCOM</w:t>
      </w:r>
      <w:r>
        <w:rPr>
          <w:rFonts w:ascii="Arial MT"/>
          <w:color w:val="1B1B1B"/>
          <w:spacing w:val="30"/>
          <w:w w:val="105"/>
          <w:sz w:val="15"/>
        </w:rPr>
        <w:t> </w:t>
      </w:r>
      <w:r>
        <w:rPr>
          <w:rFonts w:ascii="Arial MT"/>
          <w:color w:val="1B1B1B"/>
          <w:w w:val="105"/>
          <w:sz w:val="15"/>
        </w:rPr>
        <w:t>invites</w:t>
      </w:r>
      <w:r>
        <w:rPr>
          <w:rFonts w:ascii="Arial MT"/>
          <w:color w:val="1B1B1B"/>
          <w:spacing w:val="30"/>
          <w:w w:val="105"/>
          <w:sz w:val="15"/>
        </w:rPr>
        <w:t> </w:t>
      </w:r>
      <w:r>
        <w:rPr>
          <w:rFonts w:ascii="Arial MT"/>
          <w:color w:val="1B1B1B"/>
          <w:w w:val="105"/>
          <w:sz w:val="15"/>
        </w:rPr>
        <w:t>tender</w:t>
      </w:r>
      <w:r>
        <w:rPr>
          <w:rFonts w:ascii="Arial MT"/>
          <w:color w:val="1B1B1B"/>
          <w:spacing w:val="30"/>
          <w:w w:val="105"/>
          <w:sz w:val="15"/>
        </w:rPr>
        <w:t> </w:t>
      </w:r>
      <w:r>
        <w:rPr>
          <w:rFonts w:ascii="Arial MT"/>
          <w:color w:val="1B1B1B"/>
          <w:w w:val="105"/>
          <w:sz w:val="15"/>
        </w:rPr>
        <w:t>for</w:t>
      </w:r>
      <w:r>
        <w:rPr>
          <w:rFonts w:ascii="Arial MT"/>
          <w:color w:val="1B1B1B"/>
          <w:spacing w:val="30"/>
          <w:w w:val="105"/>
          <w:sz w:val="15"/>
        </w:rPr>
        <w:t> </w:t>
      </w:r>
      <w:r>
        <w:rPr>
          <w:rFonts w:ascii="Arial MT"/>
          <w:color w:val="1B1B1B"/>
          <w:w w:val="105"/>
          <w:sz w:val="15"/>
        </w:rPr>
        <w:t>Manufacture</w:t>
      </w:r>
      <w:r>
        <w:rPr>
          <w:rFonts w:ascii="Arial MT"/>
          <w:color w:val="1B1B1B"/>
          <w:spacing w:val="30"/>
          <w:w w:val="105"/>
          <w:sz w:val="15"/>
        </w:rPr>
        <w:t> </w:t>
      </w:r>
      <w:r>
        <w:rPr>
          <w:rFonts w:ascii="Arial MT"/>
          <w:color w:val="1B1B1B"/>
          <w:w w:val="105"/>
          <w:sz w:val="15"/>
        </w:rPr>
        <w:t>&amp;</w:t>
      </w:r>
      <w:r>
        <w:rPr>
          <w:rFonts w:ascii="Arial MT"/>
          <w:color w:val="1B1B1B"/>
          <w:spacing w:val="30"/>
          <w:w w:val="105"/>
          <w:sz w:val="15"/>
        </w:rPr>
        <w:t> </w:t>
      </w:r>
      <w:r>
        <w:rPr>
          <w:rFonts w:ascii="Arial MT"/>
          <w:color w:val="1B1B1B"/>
          <w:w w:val="105"/>
          <w:sz w:val="15"/>
        </w:rPr>
        <w:t>Supply</w:t>
      </w:r>
      <w:r>
        <w:rPr>
          <w:rFonts w:ascii="Arial MT"/>
          <w:color w:val="1B1B1B"/>
          <w:spacing w:val="30"/>
          <w:w w:val="105"/>
          <w:sz w:val="15"/>
        </w:rPr>
        <w:t> </w:t>
      </w:r>
      <w:r>
        <w:rPr>
          <w:rFonts w:ascii="Arial MT"/>
          <w:color w:val="1B1B1B"/>
          <w:w w:val="105"/>
          <w:sz w:val="15"/>
        </w:rPr>
        <w:t>of</w:t>
      </w:r>
      <w:r>
        <w:rPr>
          <w:rFonts w:ascii="Arial MT"/>
          <w:color w:val="1B1B1B"/>
          <w:spacing w:val="30"/>
          <w:w w:val="105"/>
          <w:sz w:val="15"/>
        </w:rPr>
        <w:t> </w:t>
      </w:r>
      <w:r>
        <w:rPr>
          <w:rFonts w:ascii="Arial MT"/>
          <w:color w:val="1B1B1B"/>
          <w:w w:val="105"/>
          <w:sz w:val="15"/>
        </w:rPr>
        <w:t>following </w:t>
      </w:r>
      <w:r>
        <w:rPr>
          <w:rFonts w:ascii="Arial MT"/>
          <w:color w:val="1B1B1B"/>
          <w:spacing w:val="-2"/>
          <w:w w:val="105"/>
          <w:sz w:val="15"/>
        </w:rPr>
        <w:t>material:</w:t>
      </w:r>
    </w:p>
    <w:p>
      <w:pPr>
        <w:pStyle w:val="Heading1"/>
        <w:spacing w:line="118" w:lineRule="exact" w:before="76"/>
        <w:ind w:left="1730"/>
      </w:pPr>
      <w:r>
        <w:rPr>
          <w:color w:val="101010"/>
          <w:w w:val="90"/>
        </w:rPr>
        <w:t>Name</w:t>
      </w:r>
      <w:r>
        <w:rPr>
          <w:color w:val="101010"/>
          <w:spacing w:val="-9"/>
          <w:w w:val="90"/>
        </w:rPr>
        <w:t> </w:t>
      </w:r>
      <w:r>
        <w:rPr>
          <w:color w:val="101010"/>
          <w:w w:val="90"/>
        </w:rPr>
        <w:t>of</w:t>
      </w:r>
      <w:r>
        <w:rPr>
          <w:color w:val="101010"/>
          <w:spacing w:val="-9"/>
          <w:w w:val="90"/>
        </w:rPr>
        <w:t> </w:t>
      </w:r>
      <w:r>
        <w:rPr>
          <w:color w:val="101010"/>
          <w:w w:val="90"/>
        </w:rPr>
        <w:t>the</w:t>
      </w:r>
      <w:r>
        <w:rPr>
          <w:color w:val="101010"/>
          <w:spacing w:val="-8"/>
          <w:w w:val="90"/>
        </w:rPr>
        <w:t> </w:t>
      </w:r>
      <w:r>
        <w:rPr>
          <w:color w:val="101010"/>
          <w:spacing w:val="-2"/>
          <w:w w:val="90"/>
        </w:rPr>
        <w:t>Material</w:t>
      </w:r>
    </w:p>
    <w:p>
      <w:pPr>
        <w:pStyle w:val="Heading1"/>
        <w:spacing w:after="0" w:line="118" w:lineRule="exact"/>
        <w:sectPr>
          <w:type w:val="continuous"/>
          <w:pgSz w:w="19870" w:h="31660"/>
          <w:pgMar w:header="457" w:footer="0" w:top="1180" w:bottom="0" w:left="141" w:right="992"/>
          <w:cols w:num="2" w:equalWidth="0">
            <w:col w:w="4687" w:space="375"/>
            <w:col w:w="13675"/>
          </w:cols>
        </w:sectPr>
      </w:pPr>
    </w:p>
    <w:p>
      <w:pPr>
        <w:tabs>
          <w:tab w:pos="1958" w:val="left" w:leader="none"/>
        </w:tabs>
        <w:spacing w:before="6"/>
        <w:ind w:left="0" w:right="0" w:firstLine="0"/>
        <w:jc w:val="right"/>
        <w:rPr>
          <w:sz w:val="11"/>
        </w:rPr>
      </w:pPr>
      <w:r>
        <w:rPr>
          <w:color w:val="231F1F"/>
          <w:w w:val="105"/>
          <w:sz w:val="11"/>
        </w:rPr>
        <w:t>Bid</w:t>
      </w:r>
      <w:r>
        <w:rPr>
          <w:color w:val="231F1F"/>
          <w:spacing w:val="2"/>
          <w:w w:val="105"/>
          <w:sz w:val="11"/>
        </w:rPr>
        <w:t> </w:t>
      </w:r>
      <w:r>
        <w:rPr>
          <w:color w:val="231F1F"/>
          <w:spacing w:val="-5"/>
          <w:w w:val="105"/>
          <w:sz w:val="11"/>
        </w:rPr>
        <w:t>No:</w:t>
      </w:r>
      <w:r>
        <w:rPr>
          <w:color w:val="231F1F"/>
          <w:sz w:val="11"/>
        </w:rPr>
        <w:tab/>
      </w:r>
      <w:r>
        <w:rPr>
          <w:color w:val="231F1F"/>
          <w:w w:val="105"/>
          <w:sz w:val="11"/>
        </w:rPr>
        <w:t>(1)</w:t>
      </w:r>
      <w:r>
        <w:rPr>
          <w:color w:val="231F1F"/>
          <w:spacing w:val="2"/>
          <w:w w:val="105"/>
          <w:sz w:val="11"/>
        </w:rPr>
        <w:t> </w:t>
      </w:r>
      <w:r>
        <w:rPr>
          <w:color w:val="231F1F"/>
          <w:w w:val="105"/>
          <w:sz w:val="11"/>
        </w:rPr>
        <w:t>GEM/2025/B/6984256</w:t>
      </w:r>
      <w:r>
        <w:rPr>
          <w:color w:val="231F1F"/>
          <w:spacing w:val="3"/>
          <w:w w:val="105"/>
          <w:sz w:val="11"/>
        </w:rPr>
        <w:t> </w:t>
      </w:r>
      <w:r>
        <w:rPr>
          <w:color w:val="231F1F"/>
          <w:w w:val="105"/>
          <w:sz w:val="11"/>
        </w:rPr>
        <w:t>Date:</w:t>
      </w:r>
      <w:r>
        <w:rPr>
          <w:color w:val="231F1F"/>
          <w:spacing w:val="2"/>
          <w:w w:val="105"/>
          <w:sz w:val="11"/>
        </w:rPr>
        <w:t> </w:t>
      </w:r>
      <w:r>
        <w:rPr>
          <w:color w:val="231F1F"/>
          <w:spacing w:val="-2"/>
          <w:w w:val="105"/>
          <w:sz w:val="11"/>
        </w:rPr>
        <w:t>10.12.2025</w:t>
      </w:r>
    </w:p>
    <w:p>
      <w:pPr>
        <w:spacing w:before="13"/>
        <w:ind w:left="0" w:right="0" w:firstLine="0"/>
        <w:jc w:val="right"/>
        <w:rPr>
          <w:sz w:val="11"/>
        </w:rPr>
      </w:pPr>
      <w:r>
        <w:rPr>
          <w:color w:val="231F1F"/>
          <w:w w:val="105"/>
          <w:sz w:val="11"/>
        </w:rPr>
        <w:t>(2)</w:t>
      </w:r>
      <w:r>
        <w:rPr>
          <w:color w:val="231F1F"/>
          <w:spacing w:val="2"/>
          <w:w w:val="105"/>
          <w:sz w:val="11"/>
        </w:rPr>
        <w:t> </w:t>
      </w:r>
      <w:r>
        <w:rPr>
          <w:color w:val="231F1F"/>
          <w:w w:val="105"/>
          <w:sz w:val="11"/>
        </w:rPr>
        <w:t>GEM/2025/B/6984413</w:t>
      </w:r>
      <w:r>
        <w:rPr>
          <w:color w:val="231F1F"/>
          <w:spacing w:val="3"/>
          <w:w w:val="105"/>
          <w:sz w:val="11"/>
        </w:rPr>
        <w:t> </w:t>
      </w:r>
      <w:r>
        <w:rPr>
          <w:color w:val="231F1F"/>
          <w:w w:val="105"/>
          <w:sz w:val="11"/>
        </w:rPr>
        <w:t>Date:</w:t>
      </w:r>
      <w:r>
        <w:rPr>
          <w:color w:val="231F1F"/>
          <w:spacing w:val="2"/>
          <w:w w:val="105"/>
          <w:sz w:val="11"/>
        </w:rPr>
        <w:t> </w:t>
      </w:r>
      <w:r>
        <w:rPr>
          <w:color w:val="231F1F"/>
          <w:spacing w:val="-2"/>
          <w:w w:val="105"/>
          <w:sz w:val="11"/>
        </w:rPr>
        <w:t>10.12.2025</w:t>
      </w:r>
    </w:p>
    <w:p>
      <w:pPr>
        <w:tabs>
          <w:tab w:pos="1958" w:val="left" w:leader="none"/>
        </w:tabs>
        <w:spacing w:before="36"/>
        <w:ind w:left="0" w:right="922" w:firstLine="0"/>
        <w:jc w:val="right"/>
        <w:rPr>
          <w:sz w:val="11"/>
        </w:rPr>
      </w:pPr>
      <w:r>
        <w:rPr>
          <w:b/>
          <w:color w:val="231F1F"/>
          <w:w w:val="105"/>
          <w:sz w:val="11"/>
        </w:rPr>
        <w:t>Bid</w:t>
      </w:r>
      <w:r>
        <w:rPr>
          <w:b/>
          <w:color w:val="231F1F"/>
          <w:spacing w:val="2"/>
          <w:w w:val="105"/>
          <w:sz w:val="11"/>
        </w:rPr>
        <w:t> </w:t>
      </w:r>
      <w:r>
        <w:rPr>
          <w:b/>
          <w:color w:val="231F1F"/>
          <w:w w:val="105"/>
          <w:sz w:val="11"/>
        </w:rPr>
        <w:t>End</w:t>
      </w:r>
      <w:r>
        <w:rPr>
          <w:b/>
          <w:color w:val="231F1F"/>
          <w:spacing w:val="3"/>
          <w:w w:val="105"/>
          <w:sz w:val="11"/>
        </w:rPr>
        <w:t> </w:t>
      </w:r>
      <w:r>
        <w:rPr>
          <w:b/>
          <w:color w:val="231F1F"/>
          <w:spacing w:val="-2"/>
          <w:w w:val="105"/>
          <w:sz w:val="11"/>
        </w:rPr>
        <w:t>Date/Time</w:t>
      </w:r>
      <w:r>
        <w:rPr>
          <w:b/>
          <w:color w:val="231F1F"/>
          <w:sz w:val="11"/>
        </w:rPr>
        <w:tab/>
      </w:r>
      <w:r>
        <w:rPr>
          <w:color w:val="231F1F"/>
          <w:w w:val="105"/>
          <w:sz w:val="11"/>
        </w:rPr>
        <w:t>(1)</w:t>
      </w:r>
      <w:r>
        <w:rPr>
          <w:color w:val="231F1F"/>
          <w:spacing w:val="2"/>
          <w:w w:val="105"/>
          <w:sz w:val="11"/>
        </w:rPr>
        <w:t> </w:t>
      </w:r>
      <w:r>
        <w:rPr>
          <w:color w:val="231F1F"/>
          <w:w w:val="105"/>
          <w:sz w:val="11"/>
        </w:rPr>
        <w:t>20-12-2025</w:t>
      </w:r>
      <w:r>
        <w:rPr>
          <w:color w:val="231F1F"/>
          <w:spacing w:val="3"/>
          <w:w w:val="105"/>
          <w:sz w:val="11"/>
        </w:rPr>
        <w:t> </w:t>
      </w:r>
      <w:r>
        <w:rPr>
          <w:color w:val="231F1F"/>
          <w:spacing w:val="-2"/>
          <w:w w:val="105"/>
          <w:sz w:val="11"/>
        </w:rPr>
        <w:t>15:00:00</w:t>
      </w:r>
    </w:p>
    <w:p>
      <w:pPr>
        <w:spacing w:before="13"/>
        <w:ind w:left="0" w:right="922" w:firstLine="0"/>
        <w:jc w:val="right"/>
        <w:rPr>
          <w:sz w:val="11"/>
        </w:rPr>
      </w:pPr>
      <w:r>
        <w:rPr>
          <w:color w:val="231F1F"/>
          <w:w w:val="105"/>
          <w:sz w:val="11"/>
        </w:rPr>
        <w:t>(2)</w:t>
      </w:r>
      <w:r>
        <w:rPr>
          <w:color w:val="231F1F"/>
          <w:spacing w:val="2"/>
          <w:w w:val="105"/>
          <w:sz w:val="11"/>
        </w:rPr>
        <w:t> </w:t>
      </w:r>
      <w:r>
        <w:rPr>
          <w:color w:val="231F1F"/>
          <w:w w:val="105"/>
          <w:sz w:val="11"/>
        </w:rPr>
        <w:t>20-12-2025</w:t>
      </w:r>
      <w:r>
        <w:rPr>
          <w:color w:val="231F1F"/>
          <w:spacing w:val="3"/>
          <w:w w:val="105"/>
          <w:sz w:val="11"/>
        </w:rPr>
        <w:t> </w:t>
      </w:r>
      <w:r>
        <w:rPr>
          <w:color w:val="231F1F"/>
          <w:spacing w:val="-2"/>
          <w:w w:val="105"/>
          <w:sz w:val="11"/>
        </w:rPr>
        <w:t>15:00:00</w:t>
      </w:r>
    </w:p>
    <w:p>
      <w:pPr>
        <w:tabs>
          <w:tab w:pos="1958" w:val="left" w:leader="none"/>
        </w:tabs>
        <w:spacing w:before="29"/>
        <w:ind w:left="0" w:right="922" w:firstLine="0"/>
        <w:jc w:val="right"/>
        <w:rPr>
          <w:sz w:val="11"/>
        </w:rPr>
      </w:pPr>
      <w:r>
        <w:rPr>
          <w:b/>
          <w:color w:val="231F1F"/>
          <w:w w:val="105"/>
          <w:sz w:val="11"/>
        </w:rPr>
        <w:t>Bid</w:t>
      </w:r>
      <w:r>
        <w:rPr>
          <w:b/>
          <w:color w:val="231F1F"/>
          <w:spacing w:val="2"/>
          <w:w w:val="105"/>
          <w:sz w:val="11"/>
        </w:rPr>
        <w:t> </w:t>
      </w:r>
      <w:r>
        <w:rPr>
          <w:b/>
          <w:color w:val="231F1F"/>
          <w:w w:val="105"/>
          <w:sz w:val="11"/>
        </w:rPr>
        <w:t>Opening</w:t>
      </w:r>
      <w:r>
        <w:rPr>
          <w:b/>
          <w:color w:val="231F1F"/>
          <w:spacing w:val="3"/>
          <w:w w:val="105"/>
          <w:sz w:val="11"/>
        </w:rPr>
        <w:t> </w:t>
      </w:r>
      <w:r>
        <w:rPr>
          <w:b/>
          <w:color w:val="231F1F"/>
          <w:spacing w:val="-2"/>
          <w:w w:val="105"/>
          <w:sz w:val="11"/>
        </w:rPr>
        <w:t>Date/Time</w:t>
      </w:r>
      <w:r>
        <w:rPr>
          <w:b/>
          <w:color w:val="231F1F"/>
          <w:sz w:val="11"/>
        </w:rPr>
        <w:tab/>
      </w:r>
      <w:r>
        <w:rPr>
          <w:color w:val="231F1F"/>
          <w:w w:val="105"/>
          <w:sz w:val="11"/>
        </w:rPr>
        <w:t>(1)</w:t>
      </w:r>
      <w:r>
        <w:rPr>
          <w:color w:val="231F1F"/>
          <w:spacing w:val="2"/>
          <w:w w:val="105"/>
          <w:sz w:val="11"/>
        </w:rPr>
        <w:t> </w:t>
      </w:r>
      <w:r>
        <w:rPr>
          <w:color w:val="231F1F"/>
          <w:w w:val="105"/>
          <w:sz w:val="11"/>
        </w:rPr>
        <w:t>20-12-2025</w:t>
      </w:r>
      <w:r>
        <w:rPr>
          <w:color w:val="231F1F"/>
          <w:spacing w:val="3"/>
          <w:w w:val="105"/>
          <w:sz w:val="11"/>
        </w:rPr>
        <w:t> </w:t>
      </w:r>
      <w:r>
        <w:rPr>
          <w:color w:val="231F1F"/>
          <w:spacing w:val="-2"/>
          <w:w w:val="105"/>
          <w:sz w:val="11"/>
        </w:rPr>
        <w:t>15:30:00</w:t>
      </w:r>
    </w:p>
    <w:p>
      <w:pPr>
        <w:spacing w:before="14"/>
        <w:ind w:left="0" w:right="922" w:firstLine="0"/>
        <w:jc w:val="right"/>
        <w:rPr>
          <w:sz w:val="11"/>
        </w:rPr>
      </w:pPr>
      <w:r>
        <w:rPr>
          <w:color w:val="231F1F"/>
          <w:w w:val="105"/>
          <w:sz w:val="11"/>
        </w:rPr>
        <w:t>(2)</w:t>
      </w:r>
      <w:r>
        <w:rPr>
          <w:color w:val="231F1F"/>
          <w:spacing w:val="2"/>
          <w:w w:val="105"/>
          <w:sz w:val="11"/>
        </w:rPr>
        <w:t> </w:t>
      </w:r>
      <w:r>
        <w:rPr>
          <w:color w:val="231F1F"/>
          <w:w w:val="105"/>
          <w:sz w:val="11"/>
        </w:rPr>
        <w:t>20-12-2025</w:t>
      </w:r>
      <w:r>
        <w:rPr>
          <w:color w:val="231F1F"/>
          <w:spacing w:val="3"/>
          <w:w w:val="105"/>
          <w:sz w:val="11"/>
        </w:rPr>
        <w:t> </w:t>
      </w:r>
      <w:r>
        <w:rPr>
          <w:color w:val="231F1F"/>
          <w:spacing w:val="-2"/>
          <w:w w:val="105"/>
          <w:sz w:val="11"/>
        </w:rPr>
        <w:t>15:30:00</w:t>
      </w:r>
    </w:p>
    <w:p>
      <w:pPr>
        <w:tabs>
          <w:tab w:pos="1995" w:val="left" w:leader="none"/>
        </w:tabs>
        <w:spacing w:before="29"/>
        <w:ind w:left="36" w:right="0" w:firstLine="0"/>
        <w:jc w:val="left"/>
        <w:rPr>
          <w:sz w:val="11"/>
        </w:rPr>
      </w:pPr>
      <w:r>
        <w:rPr>
          <w:b/>
          <w:color w:val="231F1F"/>
          <w:w w:val="105"/>
          <w:sz w:val="11"/>
        </w:rPr>
        <w:t>Bid</w:t>
      </w:r>
      <w:r>
        <w:rPr>
          <w:b/>
          <w:color w:val="231F1F"/>
          <w:spacing w:val="-1"/>
          <w:w w:val="105"/>
          <w:sz w:val="11"/>
        </w:rPr>
        <w:t> </w:t>
      </w:r>
      <w:r>
        <w:rPr>
          <w:b/>
          <w:color w:val="231F1F"/>
          <w:w w:val="105"/>
          <w:sz w:val="11"/>
        </w:rPr>
        <w:t>offer</w:t>
      </w:r>
      <w:r>
        <w:rPr>
          <w:b/>
          <w:color w:val="231F1F"/>
          <w:spacing w:val="-4"/>
          <w:w w:val="105"/>
          <w:sz w:val="11"/>
        </w:rPr>
        <w:t> </w:t>
      </w:r>
      <w:r>
        <w:rPr>
          <w:b/>
          <w:color w:val="231F1F"/>
          <w:w w:val="105"/>
          <w:sz w:val="11"/>
        </w:rPr>
        <w:t>Validity (From End </w:t>
      </w:r>
      <w:r>
        <w:rPr>
          <w:b/>
          <w:color w:val="231F1F"/>
          <w:spacing w:val="-2"/>
          <w:w w:val="105"/>
          <w:sz w:val="11"/>
        </w:rPr>
        <w:t>Date)</w:t>
      </w:r>
      <w:r>
        <w:rPr>
          <w:b/>
          <w:color w:val="231F1F"/>
          <w:sz w:val="11"/>
        </w:rPr>
        <w:tab/>
      </w:r>
      <w:r>
        <w:rPr>
          <w:color w:val="231F1F"/>
          <w:w w:val="105"/>
          <w:sz w:val="11"/>
        </w:rPr>
        <w:t>30</w:t>
      </w:r>
      <w:r>
        <w:rPr>
          <w:color w:val="231F1F"/>
          <w:spacing w:val="2"/>
          <w:w w:val="105"/>
          <w:sz w:val="11"/>
        </w:rPr>
        <w:t> </w:t>
      </w:r>
      <w:r>
        <w:rPr>
          <w:color w:val="231F1F"/>
          <w:spacing w:val="-2"/>
          <w:w w:val="105"/>
          <w:sz w:val="11"/>
        </w:rPr>
        <w:t>(Days)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21"/>
        <w:rPr>
          <w:sz w:val="12"/>
        </w:rPr>
      </w:pPr>
    </w:p>
    <w:p>
      <w:pPr>
        <w:spacing w:before="0"/>
        <w:ind w:left="36" w:right="0" w:firstLine="0"/>
        <w:jc w:val="left"/>
        <w:rPr>
          <w:sz w:val="12"/>
        </w:rPr>
      </w:pPr>
      <w:r>
        <w:rPr>
          <w:color w:val="231F1F"/>
          <w:spacing w:val="-4"/>
          <w:w w:val="105"/>
          <w:sz w:val="12"/>
        </w:rPr>
        <w:t>Sd/-</w:t>
      </w:r>
    </w:p>
    <w:p>
      <w:pPr>
        <w:pStyle w:val="Heading1"/>
        <w:spacing w:line="170" w:lineRule="exact"/>
        <w:ind w:left="308"/>
      </w:pPr>
      <w:r>
        <w:rPr>
          <w:b w:val="0"/>
        </w:rPr>
        <w:br w:type="column"/>
      </w:r>
      <w:r>
        <w:rPr>
          <w:color w:val="101010"/>
          <w:spacing w:val="-7"/>
        </w:rPr>
        <w:t>Tender</w:t>
      </w:r>
      <w:r>
        <w:rPr>
          <w:color w:val="101010"/>
          <w:spacing w:val="-16"/>
        </w:rPr>
        <w:t> </w:t>
      </w:r>
      <w:r>
        <w:rPr>
          <w:color w:val="101010"/>
          <w:spacing w:val="-5"/>
        </w:rPr>
        <w:t>No</w:t>
      </w:r>
    </w:p>
    <w:p>
      <w:pPr>
        <w:spacing w:line="232" w:lineRule="auto" w:before="177"/>
        <w:ind w:left="36" w:right="0" w:firstLine="0"/>
        <w:jc w:val="left"/>
        <w:rPr>
          <w:rFonts w:ascii="Arial MT"/>
          <w:sz w:val="16"/>
        </w:rPr>
      </w:pPr>
      <w:r>
        <w:rPr>
          <w:rFonts w:ascii="Arial MT"/>
          <w:color w:val="1B1B1B"/>
          <w:spacing w:val="-2"/>
          <w:w w:val="90"/>
          <w:sz w:val="16"/>
        </w:rPr>
        <w:t>MESCOM/2025-</w:t>
      </w:r>
      <w:r>
        <w:rPr>
          <w:rFonts w:ascii="Arial MT"/>
          <w:color w:val="1B1B1B"/>
          <w:spacing w:val="-2"/>
          <w:w w:val="90"/>
          <w:sz w:val="16"/>
        </w:rPr>
        <w:t>26/</w:t>
      </w:r>
      <w:r>
        <w:rPr>
          <w:rFonts w:ascii="Arial MT"/>
          <w:color w:val="1B1B1B"/>
          <w:spacing w:val="-2"/>
          <w:sz w:val="16"/>
        </w:rPr>
        <w:t> IND0123</w:t>
      </w:r>
    </w:p>
    <w:p>
      <w:pPr>
        <w:spacing w:line="232" w:lineRule="auto" w:before="73"/>
        <w:ind w:left="36" w:right="0" w:firstLine="0"/>
        <w:jc w:val="left"/>
        <w:rPr>
          <w:rFonts w:ascii="Arial MT"/>
          <w:sz w:val="16"/>
        </w:rPr>
      </w:pPr>
      <w:r>
        <w:rPr>
          <w:rFonts w:ascii="Arial MT"/>
          <w:color w:val="1B1B1B"/>
          <w:spacing w:val="-2"/>
          <w:w w:val="90"/>
          <w:sz w:val="16"/>
        </w:rPr>
        <w:t>MESCOM/2025-</w:t>
      </w:r>
      <w:r>
        <w:rPr>
          <w:rFonts w:ascii="Arial MT"/>
          <w:color w:val="1B1B1B"/>
          <w:spacing w:val="-2"/>
          <w:w w:val="90"/>
          <w:sz w:val="16"/>
        </w:rPr>
        <w:t>26/</w:t>
      </w:r>
      <w:r>
        <w:rPr>
          <w:rFonts w:ascii="Arial MT"/>
          <w:color w:val="1B1B1B"/>
          <w:spacing w:val="-2"/>
          <w:sz w:val="16"/>
        </w:rPr>
        <w:t> IND0150</w:t>
      </w:r>
    </w:p>
    <w:p>
      <w:pPr>
        <w:pStyle w:val="Heading1"/>
        <w:spacing w:before="63"/>
        <w:ind w:left="101"/>
      </w:pPr>
      <w:r>
        <w:rPr>
          <w:b w:val="0"/>
        </w:rPr>
        <w:br w:type="column"/>
      </w:r>
      <w:r>
        <w:rPr>
          <w:color w:val="101010"/>
          <w:w w:val="90"/>
        </w:rPr>
        <w:t>proposed</w:t>
      </w:r>
      <w:r>
        <w:rPr>
          <w:color w:val="101010"/>
          <w:spacing w:val="-1"/>
          <w:w w:val="90"/>
        </w:rPr>
        <w:t> </w:t>
      </w:r>
      <w:r>
        <w:rPr>
          <w:color w:val="101010"/>
          <w:w w:val="90"/>
        </w:rPr>
        <w:t>for</w:t>
      </w:r>
      <w:r>
        <w:rPr>
          <w:color w:val="101010"/>
          <w:spacing w:val="-1"/>
          <w:w w:val="90"/>
        </w:rPr>
        <w:t> </w:t>
      </w:r>
      <w:r>
        <w:rPr>
          <w:color w:val="101010"/>
          <w:spacing w:val="-2"/>
          <w:w w:val="90"/>
        </w:rPr>
        <w:t>Procurement</w:t>
      </w:r>
    </w:p>
    <w:p>
      <w:pPr>
        <w:spacing w:line="235" w:lineRule="auto" w:before="83"/>
        <w:ind w:left="36" w:right="0" w:firstLine="0"/>
        <w:jc w:val="left"/>
        <w:rPr>
          <w:rFonts w:ascii="Arial MT"/>
          <w:sz w:val="16"/>
        </w:rPr>
      </w:pPr>
      <w:r>
        <w:rPr>
          <w:rFonts w:ascii="Arial MT"/>
          <w:color w:val="101010"/>
          <w:sz w:val="16"/>
        </w:rPr>
        <w:t>Uniform</w:t>
      </w:r>
      <w:r>
        <w:rPr>
          <w:rFonts w:ascii="Arial MT"/>
          <w:color w:val="101010"/>
          <w:spacing w:val="-13"/>
          <w:sz w:val="16"/>
        </w:rPr>
        <w:t> </w:t>
      </w:r>
      <w:r>
        <w:rPr>
          <w:rFonts w:ascii="Arial MT"/>
          <w:color w:val="101010"/>
          <w:sz w:val="16"/>
        </w:rPr>
        <w:t>Clothes</w:t>
      </w:r>
      <w:r>
        <w:rPr>
          <w:rFonts w:ascii="Arial MT"/>
          <w:color w:val="101010"/>
          <w:spacing w:val="-13"/>
          <w:sz w:val="16"/>
        </w:rPr>
        <w:t> </w:t>
      </w:r>
      <w:r>
        <w:rPr>
          <w:rFonts w:ascii="Arial MT"/>
          <w:color w:val="101010"/>
          <w:sz w:val="16"/>
        </w:rPr>
        <w:t>as</w:t>
      </w:r>
      <w:r>
        <w:rPr>
          <w:rFonts w:ascii="Arial MT"/>
          <w:color w:val="101010"/>
          <w:spacing w:val="-13"/>
          <w:sz w:val="16"/>
        </w:rPr>
        <w:t> </w:t>
      </w:r>
      <w:r>
        <w:rPr>
          <w:rFonts w:ascii="Arial MT"/>
          <w:color w:val="101010"/>
          <w:sz w:val="16"/>
        </w:rPr>
        <w:t>per </w:t>
      </w:r>
      <w:r>
        <w:rPr>
          <w:rFonts w:ascii="Arial MT"/>
          <w:color w:val="101010"/>
          <w:spacing w:val="-2"/>
          <w:sz w:val="16"/>
        </w:rPr>
        <w:t>Technical</w:t>
      </w:r>
      <w:r>
        <w:rPr>
          <w:rFonts w:ascii="Arial MT"/>
          <w:color w:val="101010"/>
          <w:spacing w:val="-22"/>
          <w:sz w:val="16"/>
        </w:rPr>
        <w:t> </w:t>
      </w:r>
      <w:r>
        <w:rPr>
          <w:rFonts w:ascii="Arial MT"/>
          <w:color w:val="101010"/>
          <w:spacing w:val="-2"/>
          <w:sz w:val="16"/>
        </w:rPr>
        <w:t>Specifications</w:t>
      </w:r>
    </w:p>
    <w:p>
      <w:pPr>
        <w:spacing w:before="158"/>
        <w:ind w:left="56" w:right="0" w:firstLine="0"/>
        <w:jc w:val="left"/>
        <w:rPr>
          <w:rFonts w:ascii="Arial MT"/>
          <w:sz w:val="16"/>
        </w:rPr>
      </w:pPr>
      <w:r>
        <w:rPr>
          <w:rFonts w:ascii="Arial MT"/>
          <w:color w:val="101010"/>
          <w:sz w:val="16"/>
        </w:rPr>
        <w:t>No.8</w:t>
      </w:r>
      <w:r>
        <w:rPr>
          <w:rFonts w:ascii="Arial MT"/>
          <w:color w:val="101010"/>
          <w:spacing w:val="-19"/>
          <w:sz w:val="16"/>
        </w:rPr>
        <w:t> </w:t>
      </w:r>
      <w:r>
        <w:rPr>
          <w:rFonts w:ascii="Arial MT"/>
          <w:color w:val="101010"/>
          <w:sz w:val="16"/>
        </w:rPr>
        <w:t>Strain</w:t>
      </w:r>
      <w:r>
        <w:rPr>
          <w:rFonts w:ascii="Arial MT"/>
          <w:color w:val="101010"/>
          <w:spacing w:val="-18"/>
          <w:sz w:val="16"/>
        </w:rPr>
        <w:t> </w:t>
      </w:r>
      <w:r>
        <w:rPr>
          <w:rFonts w:ascii="Arial MT"/>
          <w:color w:val="101010"/>
          <w:spacing w:val="-2"/>
          <w:sz w:val="16"/>
        </w:rPr>
        <w:t>Insulator</w:t>
      </w:r>
    </w:p>
    <w:p>
      <w:pPr>
        <w:pStyle w:val="Heading1"/>
        <w:spacing w:line="156" w:lineRule="exact"/>
        <w:ind w:left="7" w:right="9035"/>
        <w:jc w:val="center"/>
      </w:pPr>
      <w:r>
        <w:rPr>
          <w:b w:val="0"/>
        </w:rPr>
        <w:br w:type="column"/>
      </w:r>
      <w:r>
        <w:rPr>
          <w:color w:val="101010"/>
          <w:spacing w:val="-2"/>
        </w:rPr>
        <w:t>Quantity</w:t>
      </w:r>
    </w:p>
    <w:p>
      <w:pPr>
        <w:pStyle w:val="BodyText"/>
        <w:spacing w:before="100"/>
        <w:rPr>
          <w:sz w:val="16"/>
        </w:rPr>
      </w:pPr>
    </w:p>
    <w:p>
      <w:pPr>
        <w:spacing w:before="0"/>
        <w:ind w:left="1" w:right="9035" w:firstLine="0"/>
        <w:jc w:val="center"/>
        <w:rPr>
          <w:rFonts w:ascii="Arial MT"/>
          <w:sz w:val="15"/>
        </w:rPr>
      </w:pPr>
      <w:r>
        <w:rPr>
          <w:rFonts w:ascii="Arial MT"/>
          <w:color w:val="1B1B1B"/>
          <w:sz w:val="15"/>
        </w:rPr>
        <w:t>19,813.78</w:t>
      </w:r>
      <w:r>
        <w:rPr>
          <w:rFonts w:ascii="Arial MT"/>
          <w:color w:val="1B1B1B"/>
          <w:spacing w:val="6"/>
          <w:sz w:val="15"/>
        </w:rPr>
        <w:t> </w:t>
      </w:r>
      <w:r>
        <w:rPr>
          <w:rFonts w:ascii="Arial MT"/>
          <w:color w:val="1B1B1B"/>
          <w:spacing w:val="-4"/>
          <w:sz w:val="15"/>
        </w:rPr>
        <w:t>Mtrs</w:t>
      </w:r>
    </w:p>
    <w:p>
      <w:pPr>
        <w:pStyle w:val="BodyText"/>
        <w:spacing w:before="60"/>
        <w:rPr>
          <w:rFonts w:ascii="Arial MT"/>
          <w:b w:val="0"/>
        </w:rPr>
      </w:pPr>
    </w:p>
    <w:p>
      <w:pPr>
        <w:spacing w:before="0"/>
        <w:ind w:left="0" w:right="9035" w:firstLine="0"/>
        <w:jc w:val="center"/>
        <w:rPr>
          <w:rFonts w:ascii="Arial MT"/>
          <w:sz w:val="15"/>
        </w:rPr>
      </w:pPr>
      <w:r>
        <w:rPr>
          <w:rFonts w:ascii="Arial MT"/>
          <w:color w:val="1B1B1B"/>
          <w:sz w:val="15"/>
        </w:rPr>
        <w:t>1,20,000</w:t>
      </w:r>
      <w:r>
        <w:rPr>
          <w:rFonts w:ascii="Arial MT"/>
          <w:color w:val="1B1B1B"/>
          <w:spacing w:val="5"/>
          <w:sz w:val="15"/>
        </w:rPr>
        <w:t> </w:t>
      </w:r>
      <w:r>
        <w:rPr>
          <w:rFonts w:ascii="Arial MT"/>
          <w:color w:val="1B1B1B"/>
          <w:spacing w:val="-4"/>
          <w:sz w:val="15"/>
        </w:rPr>
        <w:t>No's</w:t>
      </w:r>
    </w:p>
    <w:p>
      <w:pPr>
        <w:spacing w:after="0"/>
        <w:jc w:val="center"/>
        <w:rPr>
          <w:rFonts w:ascii="Arial MT"/>
          <w:sz w:val="15"/>
        </w:rPr>
        <w:sectPr>
          <w:type w:val="continuous"/>
          <w:pgSz w:w="19870" w:h="31660"/>
          <w:pgMar w:header="457" w:footer="0" w:top="1180" w:bottom="0" w:left="141" w:right="992"/>
          <w:cols w:num="5" w:equalWidth="0">
            <w:col w:w="4078" w:space="92"/>
            <w:col w:w="249" w:space="640"/>
            <w:col w:w="1323" w:space="85"/>
            <w:col w:w="1964" w:space="176"/>
            <w:col w:w="10130"/>
          </w:cols>
        </w:sectPr>
      </w:pPr>
    </w:p>
    <w:p>
      <w:pPr>
        <w:spacing w:line="264" w:lineRule="auto" w:before="14"/>
        <w:ind w:left="3317" w:right="0" w:firstLine="490"/>
        <w:jc w:val="right"/>
        <w:rPr>
          <w:b/>
          <w:sz w:val="12"/>
        </w:rPr>
      </w:pPr>
      <w:r>
        <w:rPr>
          <w:b/>
          <w:color w:val="231F1F"/>
          <w:w w:val="105"/>
          <w:sz w:val="12"/>
        </w:rPr>
        <w:t>(Ashok</w:t>
      </w:r>
      <w:r>
        <w:rPr>
          <w:b/>
          <w:color w:val="231F1F"/>
          <w:spacing w:val="-8"/>
          <w:w w:val="105"/>
          <w:sz w:val="12"/>
        </w:rPr>
        <w:t> </w:t>
      </w:r>
      <w:r>
        <w:rPr>
          <w:b/>
          <w:color w:val="231F1F"/>
          <w:w w:val="105"/>
          <w:sz w:val="12"/>
        </w:rPr>
        <w:t>Kumar)</w:t>
      </w:r>
      <w:r>
        <w:rPr>
          <w:b/>
          <w:color w:val="231F1F"/>
          <w:spacing w:val="40"/>
          <w:w w:val="105"/>
          <w:sz w:val="12"/>
        </w:rPr>
        <w:t> </w:t>
      </w:r>
      <w:r>
        <w:rPr>
          <w:b/>
          <w:color w:val="231F1F"/>
          <w:w w:val="105"/>
          <w:sz w:val="12"/>
        </w:rPr>
        <w:t>Head</w:t>
      </w:r>
      <w:r>
        <w:rPr>
          <w:b/>
          <w:color w:val="231F1F"/>
          <w:spacing w:val="2"/>
          <w:w w:val="105"/>
          <w:sz w:val="12"/>
        </w:rPr>
        <w:t> </w:t>
      </w:r>
      <w:r>
        <w:rPr>
          <w:b/>
          <w:color w:val="231F1F"/>
          <w:w w:val="105"/>
          <w:sz w:val="12"/>
        </w:rPr>
        <w:t>of</w:t>
      </w:r>
      <w:r>
        <w:rPr>
          <w:b/>
          <w:color w:val="231F1F"/>
          <w:spacing w:val="3"/>
          <w:w w:val="105"/>
          <w:sz w:val="12"/>
        </w:rPr>
        <w:t> </w:t>
      </w:r>
      <w:r>
        <w:rPr>
          <w:b/>
          <w:color w:val="231F1F"/>
          <w:w w:val="105"/>
          <w:sz w:val="12"/>
        </w:rPr>
        <w:t>Regional</w:t>
      </w:r>
      <w:r>
        <w:rPr>
          <w:b/>
          <w:color w:val="231F1F"/>
          <w:spacing w:val="3"/>
          <w:w w:val="105"/>
          <w:sz w:val="12"/>
        </w:rPr>
        <w:t> </w:t>
      </w:r>
      <w:r>
        <w:rPr>
          <w:b/>
          <w:color w:val="231F1F"/>
          <w:spacing w:val="-2"/>
          <w:w w:val="105"/>
          <w:sz w:val="12"/>
        </w:rPr>
        <w:t>Centre</w:t>
      </w:r>
    </w:p>
    <w:p>
      <w:pPr>
        <w:spacing w:before="24"/>
        <w:ind w:left="1361" w:right="0" w:firstLine="0"/>
        <w:jc w:val="left"/>
        <w:rPr>
          <w:rFonts w:ascii="Arial MT"/>
          <w:sz w:val="15"/>
        </w:rPr>
      </w:pPr>
      <w:r>
        <w:rPr/>
        <w:br w:type="column"/>
      </w:r>
      <w:r>
        <w:rPr>
          <w:rFonts w:ascii="Arial MT"/>
          <w:color w:val="1B1B1B"/>
          <w:w w:val="105"/>
          <w:sz w:val="15"/>
        </w:rPr>
        <w:t>The</w:t>
      </w:r>
      <w:r>
        <w:rPr>
          <w:rFonts w:ascii="Arial MT"/>
          <w:color w:val="1B1B1B"/>
          <w:spacing w:val="71"/>
          <w:w w:val="105"/>
          <w:sz w:val="15"/>
        </w:rPr>
        <w:t> </w:t>
      </w:r>
      <w:r>
        <w:rPr>
          <w:rFonts w:ascii="Arial MT"/>
          <w:color w:val="1B1B1B"/>
          <w:w w:val="105"/>
          <w:sz w:val="15"/>
        </w:rPr>
        <w:t>interested</w:t>
      </w:r>
      <w:r>
        <w:rPr>
          <w:rFonts w:ascii="Arial MT"/>
          <w:color w:val="1B1B1B"/>
          <w:spacing w:val="72"/>
          <w:w w:val="105"/>
          <w:sz w:val="15"/>
        </w:rPr>
        <w:t> </w:t>
      </w:r>
      <w:r>
        <w:rPr>
          <w:rFonts w:ascii="Arial MT"/>
          <w:color w:val="1B1B1B"/>
          <w:w w:val="105"/>
          <w:sz w:val="15"/>
        </w:rPr>
        <w:t>eligible</w:t>
      </w:r>
      <w:r>
        <w:rPr>
          <w:rFonts w:ascii="Arial MT"/>
          <w:color w:val="1B1B1B"/>
          <w:spacing w:val="71"/>
          <w:w w:val="105"/>
          <w:sz w:val="15"/>
        </w:rPr>
        <w:t> </w:t>
      </w:r>
      <w:r>
        <w:rPr>
          <w:rFonts w:ascii="Arial MT"/>
          <w:color w:val="1B1B1B"/>
          <w:w w:val="105"/>
          <w:sz w:val="15"/>
        </w:rPr>
        <w:t>bidders</w:t>
      </w:r>
      <w:r>
        <w:rPr>
          <w:rFonts w:ascii="Arial MT"/>
          <w:color w:val="1B1B1B"/>
          <w:spacing w:val="72"/>
          <w:w w:val="105"/>
          <w:sz w:val="15"/>
        </w:rPr>
        <w:t> </w:t>
      </w:r>
      <w:r>
        <w:rPr>
          <w:rFonts w:ascii="Arial MT"/>
          <w:color w:val="1B1B1B"/>
          <w:w w:val="105"/>
          <w:sz w:val="15"/>
        </w:rPr>
        <w:t>may</w:t>
      </w:r>
      <w:r>
        <w:rPr>
          <w:rFonts w:ascii="Arial MT"/>
          <w:color w:val="1B1B1B"/>
          <w:spacing w:val="71"/>
          <w:w w:val="105"/>
          <w:sz w:val="15"/>
        </w:rPr>
        <w:t> </w:t>
      </w:r>
      <w:r>
        <w:rPr>
          <w:rFonts w:ascii="Arial MT"/>
          <w:color w:val="1B1B1B"/>
          <w:w w:val="105"/>
          <w:sz w:val="15"/>
        </w:rPr>
        <w:t>log</w:t>
      </w:r>
      <w:r>
        <w:rPr>
          <w:rFonts w:ascii="Arial MT"/>
          <w:color w:val="1B1B1B"/>
          <w:spacing w:val="72"/>
          <w:w w:val="105"/>
          <w:sz w:val="15"/>
        </w:rPr>
        <w:t> </w:t>
      </w:r>
      <w:r>
        <w:rPr>
          <w:rFonts w:ascii="Arial MT"/>
          <w:color w:val="1B1B1B"/>
          <w:w w:val="105"/>
          <w:sz w:val="15"/>
        </w:rPr>
        <w:t>on</w:t>
      </w:r>
      <w:r>
        <w:rPr>
          <w:rFonts w:ascii="Arial MT"/>
          <w:color w:val="1B1B1B"/>
          <w:spacing w:val="71"/>
          <w:w w:val="105"/>
          <w:sz w:val="15"/>
        </w:rPr>
        <w:t> </w:t>
      </w:r>
      <w:r>
        <w:rPr>
          <w:rFonts w:ascii="Arial MT"/>
          <w:color w:val="1B1B1B"/>
          <w:spacing w:val="-5"/>
          <w:w w:val="105"/>
          <w:sz w:val="15"/>
        </w:rPr>
        <w:t>to</w:t>
      </w:r>
    </w:p>
    <w:p>
      <w:pPr>
        <w:spacing w:before="58"/>
        <w:ind w:left="388" w:right="0" w:firstLine="0"/>
        <w:jc w:val="left"/>
        <w:rPr>
          <w:rFonts w:ascii="Arial"/>
          <w:b/>
          <w:sz w:val="15"/>
        </w:rPr>
      </w:pPr>
      <w:hyperlink r:id="rId7">
        <w:r>
          <w:rPr>
            <w:rFonts w:ascii="Arial"/>
            <w:b/>
            <w:color w:val="1B1B1B"/>
            <w:sz w:val="15"/>
          </w:rPr>
          <w:t>www.kppp.karnataka.gov.in</w:t>
        </w:r>
      </w:hyperlink>
      <w:r>
        <w:rPr>
          <w:rFonts w:ascii="Arial"/>
          <w:b/>
          <w:color w:val="1B1B1B"/>
          <w:spacing w:val="-2"/>
          <w:sz w:val="15"/>
        </w:rPr>
        <w:t> </w:t>
      </w:r>
      <w:r>
        <w:rPr>
          <w:rFonts w:ascii="Arial MT"/>
          <w:color w:val="1B1B1B"/>
          <w:sz w:val="15"/>
        </w:rPr>
        <w:t>on</w:t>
      </w:r>
      <w:r>
        <w:rPr>
          <w:rFonts w:ascii="Arial MT"/>
          <w:color w:val="1B1B1B"/>
          <w:spacing w:val="-1"/>
          <w:sz w:val="15"/>
        </w:rPr>
        <w:t> </w:t>
      </w:r>
      <w:r>
        <w:rPr>
          <w:rFonts w:ascii="Arial MT"/>
          <w:color w:val="1B1B1B"/>
          <w:sz w:val="15"/>
        </w:rPr>
        <w:t>or</w:t>
      </w:r>
      <w:r>
        <w:rPr>
          <w:rFonts w:ascii="Arial MT"/>
          <w:color w:val="1B1B1B"/>
          <w:spacing w:val="-2"/>
          <w:sz w:val="15"/>
        </w:rPr>
        <w:t> </w:t>
      </w:r>
      <w:r>
        <w:rPr>
          <w:rFonts w:ascii="Arial MT"/>
          <w:color w:val="1B1B1B"/>
          <w:sz w:val="15"/>
        </w:rPr>
        <w:t>after</w:t>
      </w:r>
      <w:r>
        <w:rPr>
          <w:rFonts w:ascii="Arial MT"/>
          <w:color w:val="1B1B1B"/>
          <w:spacing w:val="-3"/>
          <w:sz w:val="15"/>
        </w:rPr>
        <w:t> </w:t>
      </w:r>
      <w:r>
        <w:rPr>
          <w:rFonts w:ascii="Arial"/>
          <w:b/>
          <w:color w:val="1B1B1B"/>
          <w:spacing w:val="-2"/>
          <w:sz w:val="15"/>
        </w:rPr>
        <w:t>12.12.2025</w:t>
      </w:r>
    </w:p>
    <w:p>
      <w:pPr>
        <w:spacing w:after="0"/>
        <w:jc w:val="left"/>
        <w:rPr>
          <w:rFonts w:ascii="Arial"/>
          <w:b/>
          <w:sz w:val="15"/>
        </w:rPr>
        <w:sectPr>
          <w:type w:val="continuous"/>
          <w:pgSz w:w="19870" w:h="31660"/>
          <w:pgMar w:header="457" w:footer="0" w:top="1180" w:bottom="0" w:left="141" w:right="992"/>
          <w:cols w:num="2" w:equalWidth="0">
            <w:col w:w="4669" w:space="40"/>
            <w:col w:w="14028"/>
          </w:cols>
        </w:sectPr>
      </w:pPr>
    </w:p>
    <w:p>
      <w:pPr>
        <w:pStyle w:val="BodyText"/>
        <w:spacing w:before="47"/>
        <w:rPr>
          <w:sz w:val="8"/>
        </w:rPr>
      </w:pPr>
    </w:p>
    <w:p>
      <w:pPr>
        <w:spacing w:line="201" w:lineRule="auto" w:before="0"/>
        <w:ind w:left="5046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color w:val="1B1B1B"/>
          <w:spacing w:val="-2"/>
          <w:sz w:val="8"/>
        </w:rPr>
        <w:t>DIPR/DK/KSMCA/1238/</w:t>
      </w:r>
      <w:r>
        <w:rPr>
          <w:rFonts w:ascii="Arial"/>
          <w:b/>
          <w:color w:val="1B1B1B"/>
          <w:spacing w:val="40"/>
          <w:sz w:val="8"/>
        </w:rPr>
        <w:t> </w:t>
      </w:r>
      <w:r>
        <w:rPr>
          <w:rFonts w:ascii="Arial"/>
          <w:b/>
          <w:color w:val="1B1B1B"/>
          <w:sz w:val="8"/>
        </w:rPr>
        <w:t>25-26 dt: 11.12.2025</w:t>
      </w:r>
    </w:p>
    <w:p>
      <w:pPr>
        <w:pStyle w:val="BodyText"/>
        <w:spacing w:before="85"/>
        <w:ind w:left="621"/>
      </w:pPr>
      <w:r>
        <w:rPr>
          <w:b w:val="0"/>
        </w:rPr>
        <w:br w:type="column"/>
      </w:r>
      <w:r>
        <w:rPr>
          <w:color w:val="231F1F"/>
          <w:w w:val="85"/>
        </w:rPr>
        <w:t>Sd/-,</w:t>
      </w:r>
      <w:r>
        <w:rPr>
          <w:color w:val="231F1F"/>
          <w:spacing w:val="-1"/>
        </w:rPr>
        <w:t> </w:t>
      </w:r>
      <w:r>
        <w:rPr>
          <w:color w:val="231F1F"/>
          <w:w w:val="85"/>
        </w:rPr>
        <w:t>Superintending</w:t>
      </w:r>
      <w:r>
        <w:rPr>
          <w:color w:val="231F1F"/>
        </w:rPr>
        <w:t> </w:t>
      </w:r>
      <w:r>
        <w:rPr>
          <w:color w:val="231F1F"/>
          <w:w w:val="85"/>
        </w:rPr>
        <w:t>Engineer</w:t>
      </w:r>
      <w:r>
        <w:rPr>
          <w:color w:val="231F1F"/>
        </w:rPr>
        <w:t> </w:t>
      </w:r>
      <w:r>
        <w:rPr>
          <w:color w:val="231F1F"/>
          <w:w w:val="85"/>
        </w:rPr>
        <w:t>(Ele)</w:t>
      </w:r>
      <w:r>
        <w:rPr>
          <w:color w:val="231F1F"/>
        </w:rPr>
        <w:t> </w:t>
      </w:r>
      <w:r>
        <w:rPr>
          <w:color w:val="231F1F"/>
          <w:spacing w:val="-2"/>
          <w:w w:val="85"/>
        </w:rPr>
        <w:t>(Procurement)</w:t>
      </w:r>
    </w:p>
    <w:p>
      <w:pPr>
        <w:pStyle w:val="BodyText"/>
        <w:spacing w:after="0"/>
        <w:sectPr>
          <w:type w:val="continuous"/>
          <w:pgSz w:w="19870" w:h="31660"/>
          <w:pgMar w:header="457" w:footer="0" w:top="1180" w:bottom="0" w:left="141" w:right="992"/>
          <w:cols w:num="2" w:equalWidth="0">
            <w:col w:w="5918" w:space="40"/>
            <w:col w:w="12779"/>
          </w:cols>
        </w:sectPr>
      </w:pPr>
    </w:p>
    <w:p>
      <w:pPr>
        <w:pStyle w:val="BodyText"/>
        <w:spacing w:before="31"/>
        <w:ind w:left="5065"/>
      </w:pPr>
      <w:r>
        <w:rPr/>
        <w:drawing>
          <wp:anchor distT="0" distB="0" distL="0" distR="0" allowOverlap="1" layoutInCell="1" locked="0" behindDoc="1" simplePos="0" relativeHeight="487462912">
            <wp:simplePos x="0" y="0"/>
            <wp:positionH relativeFrom="page">
              <wp:posOffset>0</wp:posOffset>
            </wp:positionH>
            <wp:positionV relativeFrom="page">
              <wp:posOffset>541977</wp:posOffset>
            </wp:positionV>
            <wp:extent cx="12579193" cy="1955829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9193" cy="19558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EFEFE"/>
          <w:w w:val="90"/>
        </w:rPr>
        <w:t>For</w:t>
      </w:r>
      <w:r>
        <w:rPr>
          <w:color w:val="FEFEFE"/>
          <w:spacing w:val="-3"/>
          <w:w w:val="90"/>
        </w:rPr>
        <w:t> </w:t>
      </w:r>
      <w:r>
        <w:rPr>
          <w:color w:val="FEFEFE"/>
          <w:w w:val="90"/>
        </w:rPr>
        <w:t>Power</w:t>
      </w:r>
      <w:r>
        <w:rPr>
          <w:color w:val="FEFEFE"/>
          <w:spacing w:val="-2"/>
          <w:w w:val="90"/>
        </w:rPr>
        <w:t> </w:t>
      </w:r>
      <w:r>
        <w:rPr>
          <w:color w:val="FEFEFE"/>
          <w:w w:val="90"/>
        </w:rPr>
        <w:t>Related</w:t>
      </w:r>
      <w:r>
        <w:rPr>
          <w:color w:val="FEFEFE"/>
          <w:spacing w:val="-2"/>
          <w:w w:val="90"/>
        </w:rPr>
        <w:t> </w:t>
      </w:r>
      <w:r>
        <w:rPr>
          <w:color w:val="FEFEFE"/>
          <w:w w:val="90"/>
        </w:rPr>
        <w:t>Complaints</w:t>
      </w:r>
      <w:r>
        <w:rPr>
          <w:color w:val="FEFEFE"/>
          <w:spacing w:val="-2"/>
          <w:w w:val="90"/>
        </w:rPr>
        <w:t> </w:t>
      </w:r>
      <w:r>
        <w:rPr>
          <w:color w:val="FEFEFE"/>
          <w:w w:val="90"/>
        </w:rPr>
        <w:t>&amp;</w:t>
      </w:r>
      <w:r>
        <w:rPr>
          <w:color w:val="FEFEFE"/>
          <w:spacing w:val="-6"/>
          <w:w w:val="90"/>
        </w:rPr>
        <w:t> </w:t>
      </w:r>
      <w:r>
        <w:rPr>
          <w:color w:val="FEFEFE"/>
          <w:w w:val="90"/>
        </w:rPr>
        <w:t>Assistance</w:t>
      </w:r>
      <w:r>
        <w:rPr>
          <w:color w:val="FEFEFE"/>
          <w:spacing w:val="-2"/>
          <w:w w:val="90"/>
        </w:rPr>
        <w:t> </w:t>
      </w:r>
      <w:r>
        <w:rPr>
          <w:color w:val="FEFEFE"/>
          <w:w w:val="90"/>
        </w:rPr>
        <w:t>Call</w:t>
      </w:r>
      <w:r>
        <w:rPr>
          <w:color w:val="FEFEFE"/>
          <w:spacing w:val="-2"/>
          <w:w w:val="90"/>
        </w:rPr>
        <w:t> </w:t>
      </w:r>
      <w:r>
        <w:rPr>
          <w:color w:val="FEFEFE"/>
          <w:w w:val="90"/>
        </w:rPr>
        <w:t>Toll</w:t>
      </w:r>
      <w:r>
        <w:rPr>
          <w:color w:val="FEFEFE"/>
          <w:spacing w:val="-2"/>
          <w:w w:val="90"/>
        </w:rPr>
        <w:t> </w:t>
      </w:r>
      <w:r>
        <w:rPr>
          <w:color w:val="FEFEFE"/>
          <w:w w:val="90"/>
        </w:rPr>
        <w:t>Free</w:t>
      </w:r>
      <w:r>
        <w:rPr>
          <w:color w:val="FEFEFE"/>
          <w:spacing w:val="-2"/>
          <w:w w:val="90"/>
        </w:rPr>
        <w:t> </w:t>
      </w:r>
      <w:r>
        <w:rPr>
          <w:color w:val="FEFEFE"/>
          <w:w w:val="90"/>
        </w:rPr>
        <w:t>Number</w:t>
      </w:r>
      <w:r>
        <w:rPr>
          <w:color w:val="FEFEFE"/>
          <w:spacing w:val="-2"/>
          <w:w w:val="90"/>
        </w:rPr>
        <w:t> </w:t>
      </w:r>
      <w:r>
        <w:rPr>
          <w:color w:val="FEFEFE"/>
          <w:spacing w:val="-4"/>
          <w:w w:val="90"/>
        </w:rPr>
        <w:t>1912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30"/>
        <w:rPr>
          <w:sz w:val="17"/>
        </w:rPr>
      </w:pPr>
    </w:p>
    <w:p>
      <w:pPr>
        <w:spacing w:before="0"/>
        <w:ind w:left="0" w:right="115" w:firstLine="0"/>
        <w:jc w:val="right"/>
        <w:rPr>
          <w:rFonts w:ascii="Courier New"/>
          <w:b/>
          <w:sz w:val="17"/>
        </w:rPr>
      </w:pPr>
      <w:r>
        <w:rPr>
          <w:rFonts w:ascii="Courier New"/>
          <w:b/>
          <w:color w:val="231F1F"/>
          <w:spacing w:val="-2"/>
          <w:sz w:val="17"/>
        </w:rPr>
        <w:t>Ko1kata</w:t>
      </w:r>
    </w:p>
    <w:sectPr>
      <w:type w:val="continuous"/>
      <w:pgSz w:w="19870" w:h="31660"/>
      <w:pgMar w:header="457" w:footer="0" w:top="1180" w:bottom="0" w:left="141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62912">
              <wp:simplePos x="0" y="0"/>
              <wp:positionH relativeFrom="page">
                <wp:posOffset>25404</wp:posOffset>
              </wp:positionH>
              <wp:positionV relativeFrom="page">
                <wp:posOffset>277278</wp:posOffset>
              </wp:positionV>
              <wp:extent cx="1789430" cy="18732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789430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rFonts w:ascii="Arial MT"/>
                              <w:sz w:val="19"/>
                            </w:rPr>
                          </w:pPr>
                          <w:r>
                            <w:rPr>
                              <w:rFonts w:ascii="Arial MT"/>
                              <w:color w:val="231F1F"/>
                              <w:spacing w:val="-4"/>
                              <w:sz w:val="25"/>
                            </w:rPr>
                            <w:t>20</w:t>
                          </w:r>
                          <w:r>
                            <w:rPr>
                              <w:rFonts w:ascii="Arial MT"/>
                              <w:color w:val="231F1F"/>
                              <w:spacing w:val="-1"/>
                              <w:sz w:val="25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31F1F"/>
                              <w:spacing w:val="-4"/>
                              <w:sz w:val="19"/>
                            </w:rPr>
                            <w:t>FRI</w:t>
                          </w:r>
                          <w:r>
                            <w:rPr>
                              <w:rFonts w:ascii="Arial MT"/>
                              <w:smallCaps/>
                              <w:color w:val="231F1F"/>
                              <w:spacing w:val="-4"/>
                              <w:sz w:val="19"/>
                            </w:rPr>
                            <w:t>d</w:t>
                          </w:r>
                          <w:r>
                            <w:rPr>
                              <w:rFonts w:ascii="Arial MT"/>
                              <w:smallCaps w:val="0"/>
                              <w:color w:val="231F1F"/>
                              <w:spacing w:val="-4"/>
                              <w:sz w:val="19"/>
                            </w:rPr>
                            <w:t>AY,</w:t>
                          </w:r>
                          <w:r>
                            <w:rPr>
                              <w:rFonts w:ascii="Arial MT"/>
                              <w:smallCaps w:val="0"/>
                              <w:color w:val="231F1F"/>
                              <w:spacing w:val="-24"/>
                              <w:sz w:val="19"/>
                            </w:rPr>
                            <w:t> </w:t>
                          </w:r>
                          <w:r>
                            <w:rPr>
                              <w:rFonts w:ascii="Arial MT"/>
                              <w:smallCaps/>
                              <w:color w:val="231F1F"/>
                              <w:spacing w:val="-4"/>
                              <w:sz w:val="19"/>
                            </w:rPr>
                            <w:t>d</w:t>
                          </w:r>
                          <w:r>
                            <w:rPr>
                              <w:rFonts w:ascii="Arial MT"/>
                              <w:smallCaps w:val="0"/>
                              <w:color w:val="231F1F"/>
                              <w:spacing w:val="-4"/>
                              <w:sz w:val="19"/>
                            </w:rPr>
                            <w:t>ECEM</w:t>
                          </w:r>
                          <w:r>
                            <w:rPr>
                              <w:rFonts w:ascii="Arial MT"/>
                              <w:smallCaps/>
                              <w:color w:val="231F1F"/>
                              <w:spacing w:val="-4"/>
                              <w:sz w:val="19"/>
                            </w:rPr>
                            <w:t>b</w:t>
                          </w:r>
                          <w:r>
                            <w:rPr>
                              <w:rFonts w:ascii="Arial MT"/>
                              <w:smallCaps w:val="0"/>
                              <w:color w:val="231F1F"/>
                              <w:spacing w:val="-4"/>
                              <w:sz w:val="19"/>
                            </w:rPr>
                            <w:t>ER</w:t>
                          </w:r>
                          <w:r>
                            <w:rPr>
                              <w:rFonts w:ascii="Arial MT"/>
                              <w:smallCaps w:val="0"/>
                              <w:color w:val="231F1F"/>
                              <w:spacing w:val="-23"/>
                              <w:sz w:val="19"/>
                            </w:rPr>
                            <w:t> </w:t>
                          </w:r>
                          <w:r>
                            <w:rPr>
                              <w:rFonts w:ascii="Arial MT"/>
                              <w:smallCaps w:val="0"/>
                              <w:color w:val="231F1F"/>
                              <w:spacing w:val="-4"/>
                              <w:sz w:val="19"/>
                            </w:rPr>
                            <w:t>12,</w:t>
                          </w:r>
                          <w:r>
                            <w:rPr>
                              <w:rFonts w:ascii="Arial MT"/>
                              <w:smallCaps w:val="0"/>
                              <w:color w:val="231F1F"/>
                              <w:spacing w:val="-25"/>
                              <w:sz w:val="19"/>
                            </w:rPr>
                            <w:t> </w:t>
                          </w:r>
                          <w:r>
                            <w:rPr>
                              <w:rFonts w:ascii="Arial MT"/>
                              <w:smallCaps w:val="0"/>
                              <w:color w:val="231F1F"/>
                              <w:spacing w:val="-4"/>
                              <w:sz w:val="19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.000333pt;margin-top:21.832951pt;width:140.9pt;height:14.75pt;mso-position-horizontal-relative:page;mso-position-vertical-relative:page;z-index:-15853568" type="#_x0000_t202" id="docshape1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color w:val="231F1F"/>
                        <w:spacing w:val="-4"/>
                        <w:sz w:val="25"/>
                      </w:rPr>
                      <w:t>20</w:t>
                    </w:r>
                    <w:r>
                      <w:rPr>
                        <w:rFonts w:ascii="Arial MT"/>
                        <w:color w:val="231F1F"/>
                        <w:spacing w:val="-1"/>
                        <w:sz w:val="25"/>
                      </w:rPr>
                      <w:t> </w:t>
                    </w:r>
                    <w:r>
                      <w:rPr>
                        <w:rFonts w:ascii="Arial MT"/>
                        <w:color w:val="231F1F"/>
                        <w:spacing w:val="-4"/>
                        <w:sz w:val="19"/>
                      </w:rPr>
                      <w:t>FRI</w:t>
                    </w:r>
                    <w:r>
                      <w:rPr>
                        <w:rFonts w:ascii="Arial MT"/>
                        <w:smallCaps/>
                        <w:color w:val="231F1F"/>
                        <w:spacing w:val="-4"/>
                        <w:sz w:val="19"/>
                      </w:rPr>
                      <w:t>d</w:t>
                    </w:r>
                    <w:r>
                      <w:rPr>
                        <w:rFonts w:ascii="Arial MT"/>
                        <w:smallCaps w:val="0"/>
                        <w:color w:val="231F1F"/>
                        <w:spacing w:val="-4"/>
                        <w:sz w:val="19"/>
                      </w:rPr>
                      <w:t>AY,</w:t>
                    </w:r>
                    <w:r>
                      <w:rPr>
                        <w:rFonts w:ascii="Arial MT"/>
                        <w:smallCaps w:val="0"/>
                        <w:color w:val="231F1F"/>
                        <w:spacing w:val="-24"/>
                        <w:sz w:val="19"/>
                      </w:rPr>
                      <w:t> </w:t>
                    </w:r>
                    <w:r>
                      <w:rPr>
                        <w:rFonts w:ascii="Arial MT"/>
                        <w:smallCaps/>
                        <w:color w:val="231F1F"/>
                        <w:spacing w:val="-4"/>
                        <w:sz w:val="19"/>
                      </w:rPr>
                      <w:t>d</w:t>
                    </w:r>
                    <w:r>
                      <w:rPr>
                        <w:rFonts w:ascii="Arial MT"/>
                        <w:smallCaps w:val="0"/>
                        <w:color w:val="231F1F"/>
                        <w:spacing w:val="-4"/>
                        <w:sz w:val="19"/>
                      </w:rPr>
                      <w:t>ECEM</w:t>
                    </w:r>
                    <w:r>
                      <w:rPr>
                        <w:rFonts w:ascii="Arial MT"/>
                        <w:smallCaps/>
                        <w:color w:val="231F1F"/>
                        <w:spacing w:val="-4"/>
                        <w:sz w:val="19"/>
                      </w:rPr>
                      <w:t>b</w:t>
                    </w:r>
                    <w:r>
                      <w:rPr>
                        <w:rFonts w:ascii="Arial MT"/>
                        <w:smallCaps w:val="0"/>
                        <w:color w:val="231F1F"/>
                        <w:spacing w:val="-4"/>
                        <w:sz w:val="19"/>
                      </w:rPr>
                      <w:t>ER</w:t>
                    </w:r>
                    <w:r>
                      <w:rPr>
                        <w:rFonts w:ascii="Arial MT"/>
                        <w:smallCaps w:val="0"/>
                        <w:color w:val="231F1F"/>
                        <w:spacing w:val="-23"/>
                        <w:sz w:val="19"/>
                      </w:rPr>
                      <w:t> </w:t>
                    </w:r>
                    <w:r>
                      <w:rPr>
                        <w:rFonts w:ascii="Arial MT"/>
                        <w:smallCaps w:val="0"/>
                        <w:color w:val="231F1F"/>
                        <w:spacing w:val="-4"/>
                        <w:sz w:val="19"/>
                      </w:rPr>
                      <w:t>12,</w:t>
                    </w:r>
                    <w:r>
                      <w:rPr>
                        <w:rFonts w:ascii="Arial MT"/>
                        <w:smallCaps w:val="0"/>
                        <w:color w:val="231F1F"/>
                        <w:spacing w:val="-25"/>
                        <w:sz w:val="19"/>
                      </w:rPr>
                      <w:t> </w:t>
                    </w:r>
                    <w:r>
                      <w:rPr>
                        <w:rFonts w:ascii="Arial MT"/>
                        <w:smallCaps w:val="0"/>
                        <w:color w:val="231F1F"/>
                        <w:spacing w:val="-4"/>
                        <w:sz w:val="19"/>
                      </w:rPr>
                      <w:t>2025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63424">
              <wp:simplePos x="0" y="0"/>
              <wp:positionH relativeFrom="page">
                <wp:posOffset>11336252</wp:posOffset>
              </wp:positionH>
              <wp:positionV relativeFrom="page">
                <wp:posOffset>307004</wp:posOffset>
              </wp:positionV>
              <wp:extent cx="1251585" cy="14668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25158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rFonts w:ascii="Arial MT"/>
                              <w:sz w:val="19"/>
                            </w:rPr>
                          </w:pPr>
                          <w:r>
                            <w:rPr>
                              <w:rFonts w:ascii="Arial MT"/>
                              <w:color w:val="231F1F"/>
                              <w:w w:val="105"/>
                              <w:sz w:val="19"/>
                            </w:rPr>
                            <w:t>THE</w:t>
                          </w:r>
                          <w:r>
                            <w:rPr>
                              <w:rFonts w:ascii="Arial MT"/>
                              <w:color w:val="231F1F"/>
                              <w:spacing w:val="-19"/>
                              <w:w w:val="105"/>
                              <w:sz w:val="19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31F1F"/>
                              <w:w w:val="105"/>
                              <w:sz w:val="19"/>
                            </w:rPr>
                            <w:t>IN</w:t>
                          </w:r>
                          <w:r>
                            <w:rPr>
                              <w:rFonts w:ascii="Arial MT"/>
                              <w:smallCaps/>
                              <w:color w:val="231F1F"/>
                              <w:w w:val="105"/>
                              <w:sz w:val="19"/>
                            </w:rPr>
                            <w:t>d</w:t>
                          </w:r>
                          <w:r>
                            <w:rPr>
                              <w:rFonts w:ascii="Arial MT"/>
                              <w:smallCaps w:val="0"/>
                              <w:color w:val="231F1F"/>
                              <w:w w:val="105"/>
                              <w:sz w:val="19"/>
                            </w:rPr>
                            <w:t>IAN</w:t>
                          </w:r>
                          <w:r>
                            <w:rPr>
                              <w:rFonts w:ascii="Arial MT"/>
                              <w:smallCaps w:val="0"/>
                              <w:color w:val="231F1F"/>
                              <w:spacing w:val="-21"/>
                              <w:w w:val="105"/>
                              <w:sz w:val="19"/>
                            </w:rPr>
                            <w:t> </w:t>
                          </w:r>
                          <w:r>
                            <w:rPr>
                              <w:rFonts w:ascii="Arial MT"/>
                              <w:smallCaps w:val="0"/>
                              <w:color w:val="231F1F"/>
                              <w:spacing w:val="-2"/>
                              <w:w w:val="90"/>
                              <w:sz w:val="19"/>
                            </w:rPr>
                            <w:t>EXPRESS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92.618286pt;margin-top:24.173611pt;width:98.55pt;height:11.55pt;mso-position-horizontal-relative:page;mso-position-vertical-relative:page;z-index:-15853056" type="#_x0000_t202" id="docshape2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color w:val="231F1F"/>
                        <w:w w:val="105"/>
                        <w:sz w:val="19"/>
                      </w:rPr>
                      <w:t>THE</w:t>
                    </w:r>
                    <w:r>
                      <w:rPr>
                        <w:rFonts w:ascii="Arial MT"/>
                        <w:color w:val="231F1F"/>
                        <w:spacing w:val="-1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Arial MT"/>
                        <w:color w:val="231F1F"/>
                        <w:w w:val="105"/>
                        <w:sz w:val="19"/>
                      </w:rPr>
                      <w:t>IN</w:t>
                    </w:r>
                    <w:r>
                      <w:rPr>
                        <w:rFonts w:ascii="Arial MT"/>
                        <w:smallCaps/>
                        <w:color w:val="231F1F"/>
                        <w:w w:val="105"/>
                        <w:sz w:val="19"/>
                      </w:rPr>
                      <w:t>d</w:t>
                    </w:r>
                    <w:r>
                      <w:rPr>
                        <w:rFonts w:ascii="Arial MT"/>
                        <w:smallCaps w:val="0"/>
                        <w:color w:val="231F1F"/>
                        <w:w w:val="105"/>
                        <w:sz w:val="19"/>
                      </w:rPr>
                      <w:t>IAN</w:t>
                    </w:r>
                    <w:r>
                      <w:rPr>
                        <w:rFonts w:ascii="Arial MT"/>
                        <w:smallCaps w:val="0"/>
                        <w:color w:val="231F1F"/>
                        <w:spacing w:val="-2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Arial MT"/>
                        <w:smallCaps w:val="0"/>
                        <w:color w:val="231F1F"/>
                        <w:spacing w:val="-2"/>
                        <w:w w:val="90"/>
                        <w:sz w:val="19"/>
                      </w:rPr>
                      <w:t>EXPRESS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15"/>
      <w:szCs w:val="15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1" w:line="306" w:lineRule="exact"/>
      <w:ind w:right="9035"/>
      <w:jc w:val="center"/>
    </w:pPr>
    <w:rPr>
      <w:rFonts w:ascii="Arial Black" w:hAnsi="Arial Black" w:eastAsia="Arial Black" w:cs="Arial Black"/>
      <w:sz w:val="23"/>
      <w:szCs w:val="23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yperlink" Target="mailto:jdsikkim.icar@gmai1.com" TargetMode="External"/><Relationship Id="rId7" Type="http://schemas.openxmlformats.org/officeDocument/2006/relationships/hyperlink" Target="http://www.kppp.karnataka.gov.in/" TargetMode="External"/><Relationship Id="rId8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2025-12-18T11:27:17Z</dcterms:created>
  <dcterms:modified xsi:type="dcterms:W3CDTF">2025-12-18T11:27:17Z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2025-12-11T00:00:00Z</vt:filetime>
  </property>
  <property fmtid="{D5CDD505-2E9C-101B-9397-08002B2CF9AE}" pid="3" name="Producer">
    <vt:lpwstr>cairo 1.15.9 (http://cairographics.org)</vt:lpwstr>
  </property>
  <property fmtid="{D5CDD505-2E9C-101B-9397-08002B2CF9AE}" pid="4" name="LastSaved">
    <vt:filetime>2025-12-11T00:00:00Z</vt:filetime>
  </property>
</Properties>
</file>